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24D5" w14:textId="77777777" w:rsidR="005F55F8" w:rsidRDefault="005F55F8">
      <w:pPr>
        <w:pStyle w:val="BodyText"/>
        <w:spacing w:before="1"/>
        <w:rPr>
          <w:rFonts w:ascii="Times New Roman"/>
          <w:sz w:val="12"/>
        </w:rPr>
      </w:pPr>
    </w:p>
    <w:p w14:paraId="08C9CA03" w14:textId="77777777" w:rsidR="005F55F8" w:rsidRDefault="00FE02C2">
      <w:pPr>
        <w:spacing w:before="93"/>
        <w:ind w:left="79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3A3567" wp14:editId="0C1F5D27">
            <wp:simplePos x="0" y="0"/>
            <wp:positionH relativeFrom="page">
              <wp:posOffset>897636</wp:posOffset>
            </wp:positionH>
            <wp:positionV relativeFrom="paragraph">
              <wp:posOffset>88974</wp:posOffset>
            </wp:positionV>
            <wp:extent cx="236981" cy="1181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1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Installation Document for Type A Power Generating Modules (Form A3-1) and Integrated Micro Generation and Storage (Form A3-2)</w:t>
      </w:r>
    </w:p>
    <w:p w14:paraId="40578545" w14:textId="77777777" w:rsidR="005F55F8" w:rsidRDefault="005F55F8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183"/>
      </w:tblGrid>
      <w:tr w:rsidR="005F55F8" w14:paraId="773D9695" w14:textId="77777777">
        <w:trPr>
          <w:trHeight w:hRule="exact" w:val="2977"/>
        </w:trPr>
        <w:tc>
          <w:tcPr>
            <w:tcW w:w="9062" w:type="dxa"/>
            <w:gridSpan w:val="2"/>
            <w:shd w:val="clear" w:color="auto" w:fill="DBE4F0"/>
          </w:tcPr>
          <w:p w14:paraId="78A07A09" w14:textId="77777777" w:rsidR="005F55F8" w:rsidRDefault="005F55F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F76A088" w14:textId="77777777" w:rsidR="005F55F8" w:rsidRDefault="00FE02C2">
            <w:pPr>
              <w:pStyle w:val="TableParagraph"/>
              <w:spacing w:before="0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Form A3-1 : Installation Document for Type A Power Generating Modules</w:t>
            </w:r>
          </w:p>
          <w:p w14:paraId="44F96596" w14:textId="77777777" w:rsidR="005F55F8" w:rsidRDefault="005F55F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2EBAFFB7" w14:textId="77777777" w:rsidR="005F55F8" w:rsidRDefault="00FE02C2">
            <w:pPr>
              <w:pStyle w:val="TableParagraph"/>
              <w:spacing w:befor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Please complete and provide this document for every </w:t>
            </w:r>
            <w:r>
              <w:rPr>
                <w:b/>
                <w:sz w:val="20"/>
              </w:rPr>
              <w:t>Power Generating Facility.</w:t>
            </w:r>
          </w:p>
          <w:p w14:paraId="56F0C940" w14:textId="77777777" w:rsidR="005F55F8" w:rsidRDefault="005F55F8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E6577CF" w14:textId="77777777" w:rsidR="005F55F8" w:rsidRDefault="00FE02C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 1 should be completed for the </w:t>
            </w:r>
            <w:r>
              <w:rPr>
                <w:b/>
                <w:sz w:val="20"/>
              </w:rPr>
              <w:t>Power Generating Facility</w:t>
            </w:r>
            <w:r>
              <w:rPr>
                <w:sz w:val="20"/>
              </w:rPr>
              <w:t>.</w:t>
            </w:r>
          </w:p>
          <w:p w14:paraId="45B23F0E" w14:textId="77777777" w:rsidR="005F55F8" w:rsidRDefault="005F55F8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229C37E" w14:textId="77777777" w:rsidR="005F55F8" w:rsidRDefault="00FE02C2">
            <w:pPr>
              <w:pStyle w:val="TableParagraph"/>
              <w:spacing w:before="0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Part 2 should be completed for each of the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being commissioned. Where the installation is phased the form should be completed on a per </w:t>
            </w:r>
            <w:r>
              <w:rPr>
                <w:b/>
                <w:sz w:val="20"/>
              </w:rPr>
              <w:t xml:space="preserve">Generating Unit </w:t>
            </w:r>
            <w:r>
              <w:rPr>
                <w:sz w:val="20"/>
              </w:rPr>
              <w:t xml:space="preserve">basis as each part of the installation is completed in accordance with EREC G99 paragraph 15.3.3. For phased installations </w:t>
            </w:r>
            <w:r>
              <w:rPr>
                <w:sz w:val="20"/>
              </w:rPr>
              <w:t xml:space="preserve">reference to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 xml:space="preserve">in this form should be read as reference to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s.</w:t>
            </w:r>
          </w:p>
        </w:tc>
      </w:tr>
      <w:tr w:rsidR="005F55F8" w14:paraId="27223B49" w14:textId="77777777">
        <w:trPr>
          <w:trHeight w:hRule="exact" w:val="742"/>
        </w:trPr>
        <w:tc>
          <w:tcPr>
            <w:tcW w:w="9062" w:type="dxa"/>
            <w:gridSpan w:val="2"/>
            <w:shd w:val="clear" w:color="auto" w:fill="DBE4F0"/>
          </w:tcPr>
          <w:p w14:paraId="10C6BBDB" w14:textId="77777777" w:rsidR="005F55F8" w:rsidRDefault="005F55F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3217F6D" w14:textId="77777777" w:rsidR="005F55F8" w:rsidRDefault="00FE02C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Form A3-1 Part 1</w:t>
            </w:r>
          </w:p>
        </w:tc>
      </w:tr>
      <w:tr w:rsidR="005F55F8" w14:paraId="6860B730" w14:textId="77777777">
        <w:trPr>
          <w:trHeight w:hRule="exact" w:val="1490"/>
        </w:trPr>
        <w:tc>
          <w:tcPr>
            <w:tcW w:w="9062" w:type="dxa"/>
            <w:gridSpan w:val="2"/>
          </w:tcPr>
          <w:p w14:paraId="67492C52" w14:textId="77777777" w:rsidR="005F55F8" w:rsidRDefault="005F55F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7D362698" w14:textId="77777777" w:rsidR="005F55F8" w:rsidRDefault="00FE02C2">
            <w:pPr>
              <w:pStyle w:val="TableParagraph"/>
              <w:tabs>
                <w:tab w:val="left" w:pos="669"/>
                <w:tab w:val="left" w:pos="4145"/>
              </w:tabs>
              <w:spacing w:before="0"/>
              <w:rPr>
                <w:b/>
              </w:rPr>
            </w:pPr>
            <w:r>
              <w:t>To</w:t>
            </w:r>
            <w:r>
              <w:tab/>
              <w:t>ABC</w:t>
            </w:r>
            <w:r>
              <w:rPr>
                <w:spacing w:val="-3"/>
              </w:rPr>
              <w:t xml:space="preserve"> </w:t>
            </w:r>
            <w:r>
              <w:t>electricity</w:t>
            </w:r>
            <w:r>
              <w:rPr>
                <w:spacing w:val="-4"/>
              </w:rPr>
              <w:t xml:space="preserve"> </w:t>
            </w:r>
            <w:r>
              <w:t>distribution</w:t>
            </w:r>
            <w:r>
              <w:tab/>
            </w:r>
            <w:r>
              <w:rPr>
                <w:b/>
              </w:rPr>
              <w:t>DNO</w:t>
            </w:r>
          </w:p>
          <w:p w14:paraId="21738923" w14:textId="77777777" w:rsidR="005F55F8" w:rsidRDefault="00FE02C2">
            <w:pPr>
              <w:pStyle w:val="TableParagraph"/>
              <w:tabs>
                <w:tab w:val="left" w:pos="4226"/>
              </w:tabs>
              <w:spacing w:before="1"/>
            </w:pPr>
            <w:r>
              <w:t>99 West St, Imaginary Town,</w:t>
            </w:r>
            <w:r>
              <w:rPr>
                <w:spacing w:val="-6"/>
              </w:rPr>
              <w:t xml:space="preserve"> </w:t>
            </w:r>
            <w:r>
              <w:t>ZZ99</w:t>
            </w:r>
            <w:r>
              <w:rPr>
                <w:spacing w:val="-2"/>
              </w:rPr>
              <w:t xml:space="preserve"> </w:t>
            </w:r>
            <w:r>
              <w:t>9AA</w:t>
            </w:r>
            <w:r>
              <w:tab/>
            </w:r>
            <w:hyperlink r:id="rId8">
              <w:r>
                <w:t>abced@wxyz.com</w:t>
              </w:r>
            </w:hyperlink>
          </w:p>
        </w:tc>
      </w:tr>
      <w:tr w:rsidR="005F55F8" w14:paraId="53928F58" w14:textId="77777777">
        <w:trPr>
          <w:trHeight w:hRule="exact" w:val="480"/>
        </w:trPr>
        <w:tc>
          <w:tcPr>
            <w:tcW w:w="9062" w:type="dxa"/>
            <w:gridSpan w:val="2"/>
            <w:shd w:val="clear" w:color="auto" w:fill="CCCCCC"/>
          </w:tcPr>
          <w:p w14:paraId="6160A479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 Details:</w:t>
            </w:r>
          </w:p>
        </w:tc>
      </w:tr>
      <w:tr w:rsidR="005F55F8" w14:paraId="79BB895D" w14:textId="77777777">
        <w:trPr>
          <w:trHeight w:hRule="exact" w:val="480"/>
        </w:trPr>
        <w:tc>
          <w:tcPr>
            <w:tcW w:w="1879" w:type="dxa"/>
          </w:tcPr>
          <w:p w14:paraId="3892178F" w14:textId="77777777" w:rsidR="005F55F8" w:rsidRDefault="00FE02C2"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Generator </w:t>
            </w:r>
            <w:r>
              <w:rPr>
                <w:sz w:val="20"/>
              </w:rPr>
              <w:t>(name)</w:t>
            </w:r>
          </w:p>
        </w:tc>
        <w:tc>
          <w:tcPr>
            <w:tcW w:w="7182" w:type="dxa"/>
          </w:tcPr>
          <w:p w14:paraId="579E94B3" w14:textId="77777777" w:rsidR="005F55F8" w:rsidRDefault="005F55F8"/>
        </w:tc>
      </w:tr>
      <w:tr w:rsidR="005F55F8" w14:paraId="4C7B321C" w14:textId="77777777">
        <w:trPr>
          <w:trHeight w:hRule="exact" w:val="480"/>
        </w:trPr>
        <w:tc>
          <w:tcPr>
            <w:tcW w:w="1879" w:type="dxa"/>
          </w:tcPr>
          <w:p w14:paraId="2A91BC08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 w14:paraId="33E75380" w14:textId="77777777" w:rsidR="005F55F8" w:rsidRDefault="005F55F8"/>
        </w:tc>
      </w:tr>
      <w:tr w:rsidR="005F55F8" w14:paraId="244DB7CE" w14:textId="77777777">
        <w:trPr>
          <w:trHeight w:hRule="exact" w:val="480"/>
        </w:trPr>
        <w:tc>
          <w:tcPr>
            <w:tcW w:w="1879" w:type="dxa"/>
          </w:tcPr>
          <w:p w14:paraId="2D3E497E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</w:tcPr>
          <w:p w14:paraId="49964123" w14:textId="77777777" w:rsidR="005F55F8" w:rsidRDefault="005F55F8"/>
        </w:tc>
      </w:tr>
      <w:tr w:rsidR="005F55F8" w14:paraId="70841D74" w14:textId="77777777">
        <w:trPr>
          <w:trHeight w:hRule="exact" w:val="938"/>
        </w:trPr>
        <w:tc>
          <w:tcPr>
            <w:tcW w:w="1879" w:type="dxa"/>
          </w:tcPr>
          <w:p w14:paraId="54911661" w14:textId="77777777" w:rsidR="005F55F8" w:rsidRDefault="00FE02C2">
            <w:pPr>
              <w:pStyle w:val="TableParagraph"/>
              <w:spacing w:before="117"/>
              <w:ind w:right="168"/>
              <w:rPr>
                <w:sz w:val="20"/>
              </w:rPr>
            </w:pPr>
            <w:r>
              <w:rPr>
                <w:sz w:val="20"/>
              </w:rPr>
              <w:t xml:space="preserve">Contact person (if different from </w:t>
            </w:r>
            <w:r>
              <w:rPr>
                <w:b/>
                <w:sz w:val="20"/>
              </w:rPr>
              <w:t>Generator</w:t>
            </w:r>
            <w:r>
              <w:rPr>
                <w:sz w:val="20"/>
              </w:rPr>
              <w:t>)</w:t>
            </w:r>
          </w:p>
        </w:tc>
        <w:tc>
          <w:tcPr>
            <w:tcW w:w="7182" w:type="dxa"/>
          </w:tcPr>
          <w:p w14:paraId="5D145816" w14:textId="77777777" w:rsidR="005F55F8" w:rsidRDefault="005F55F8"/>
        </w:tc>
      </w:tr>
      <w:tr w:rsidR="005F55F8" w14:paraId="4224879E" w14:textId="77777777">
        <w:trPr>
          <w:trHeight w:hRule="exact" w:val="710"/>
        </w:trPr>
        <w:tc>
          <w:tcPr>
            <w:tcW w:w="1879" w:type="dxa"/>
          </w:tcPr>
          <w:p w14:paraId="176AE6B3" w14:textId="77777777" w:rsidR="005F55F8" w:rsidRDefault="00FE02C2"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 xml:space="preserve"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</w:tcPr>
          <w:p w14:paraId="7B2128BB" w14:textId="77777777" w:rsidR="005F55F8" w:rsidRDefault="005F55F8"/>
        </w:tc>
      </w:tr>
      <w:tr w:rsidR="005F55F8" w14:paraId="5BD918A4" w14:textId="77777777">
        <w:trPr>
          <w:trHeight w:hRule="exact" w:val="480"/>
        </w:trPr>
        <w:tc>
          <w:tcPr>
            <w:tcW w:w="1879" w:type="dxa"/>
          </w:tcPr>
          <w:p w14:paraId="0E7391A4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</w:tcPr>
          <w:p w14:paraId="02A700DF" w14:textId="77777777" w:rsidR="005F55F8" w:rsidRDefault="005F55F8"/>
        </w:tc>
      </w:tr>
      <w:tr w:rsidR="005F55F8" w14:paraId="40758486" w14:textId="77777777">
        <w:trPr>
          <w:trHeight w:hRule="exact" w:val="481"/>
        </w:trPr>
        <w:tc>
          <w:tcPr>
            <w:tcW w:w="1879" w:type="dxa"/>
          </w:tcPr>
          <w:p w14:paraId="32933D2C" w14:textId="77777777" w:rsidR="005F55F8" w:rsidRDefault="00FE02C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7182" w:type="dxa"/>
          </w:tcPr>
          <w:p w14:paraId="559E998C" w14:textId="77777777" w:rsidR="005F55F8" w:rsidRDefault="005F55F8"/>
        </w:tc>
      </w:tr>
      <w:tr w:rsidR="005F55F8" w14:paraId="1A86ACCF" w14:textId="77777777">
        <w:trPr>
          <w:trHeight w:hRule="exact" w:val="710"/>
        </w:trPr>
        <w:tc>
          <w:tcPr>
            <w:tcW w:w="1879" w:type="dxa"/>
          </w:tcPr>
          <w:p w14:paraId="7769DB66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</w:p>
          <w:p w14:paraId="3312C646" w14:textId="77777777" w:rsidR="005F55F8" w:rsidRDefault="00FE02C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7182" w:type="dxa"/>
          </w:tcPr>
          <w:p w14:paraId="724D4CC2" w14:textId="77777777" w:rsidR="005F55F8" w:rsidRDefault="005F55F8"/>
        </w:tc>
      </w:tr>
      <w:tr w:rsidR="005F55F8" w14:paraId="0D8191F8" w14:textId="77777777">
        <w:trPr>
          <w:trHeight w:hRule="exact" w:val="480"/>
        </w:trPr>
        <w:tc>
          <w:tcPr>
            <w:tcW w:w="9062" w:type="dxa"/>
            <w:gridSpan w:val="2"/>
            <w:shd w:val="clear" w:color="auto" w:fill="BEBEBE"/>
          </w:tcPr>
          <w:p w14:paraId="3BA03E44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Details:</w:t>
            </w:r>
          </w:p>
        </w:tc>
      </w:tr>
      <w:tr w:rsidR="005F55F8" w14:paraId="37DC9A2B" w14:textId="77777777">
        <w:trPr>
          <w:trHeight w:hRule="exact" w:val="480"/>
        </w:trPr>
        <w:tc>
          <w:tcPr>
            <w:tcW w:w="1879" w:type="dxa"/>
          </w:tcPr>
          <w:p w14:paraId="3EC993B6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7182" w:type="dxa"/>
          </w:tcPr>
          <w:p w14:paraId="563484EF" w14:textId="77777777" w:rsidR="005F55F8" w:rsidRDefault="005F55F8"/>
        </w:tc>
      </w:tr>
      <w:tr w:rsidR="005F55F8" w14:paraId="41AC58C1" w14:textId="77777777">
        <w:trPr>
          <w:trHeight w:hRule="exact" w:val="710"/>
        </w:trPr>
        <w:tc>
          <w:tcPr>
            <w:tcW w:w="1879" w:type="dxa"/>
          </w:tcPr>
          <w:p w14:paraId="25133931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7182" w:type="dxa"/>
          </w:tcPr>
          <w:p w14:paraId="6D85D0E8" w14:textId="77777777" w:rsidR="005F55F8" w:rsidRDefault="005F55F8"/>
        </w:tc>
      </w:tr>
      <w:tr w:rsidR="005F55F8" w14:paraId="6EBD9D94" w14:textId="77777777">
        <w:trPr>
          <w:trHeight w:hRule="exact" w:val="480"/>
        </w:trPr>
        <w:tc>
          <w:tcPr>
            <w:tcW w:w="1879" w:type="dxa"/>
          </w:tcPr>
          <w:p w14:paraId="0BD5C35A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 w14:paraId="22B40201" w14:textId="77777777" w:rsidR="005F55F8" w:rsidRDefault="005F55F8"/>
        </w:tc>
      </w:tr>
    </w:tbl>
    <w:p w14:paraId="7B531FF6" w14:textId="77777777" w:rsidR="005F55F8" w:rsidRDefault="005F55F8">
      <w:pPr>
        <w:sectPr w:rsidR="005F55F8">
          <w:headerReference w:type="even" r:id="rId9"/>
          <w:headerReference w:type="default" r:id="rId10"/>
          <w:type w:val="continuous"/>
          <w:pgSz w:w="11910" w:h="16840"/>
          <w:pgMar w:top="1800" w:right="1300" w:bottom="280" w:left="1300" w:header="1135" w:footer="720" w:gutter="0"/>
          <w:pgNumType w:start="236"/>
          <w:cols w:space="720"/>
        </w:sectPr>
      </w:pPr>
    </w:p>
    <w:p w14:paraId="3EFE2178" w14:textId="77777777" w:rsidR="005F55F8" w:rsidRDefault="005F55F8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326"/>
        <w:gridCol w:w="949"/>
        <w:gridCol w:w="1277"/>
        <w:gridCol w:w="1558"/>
        <w:gridCol w:w="850"/>
        <w:gridCol w:w="270"/>
        <w:gridCol w:w="260"/>
        <w:gridCol w:w="473"/>
        <w:gridCol w:w="476"/>
        <w:gridCol w:w="1070"/>
      </w:tblGrid>
      <w:tr w:rsidR="005F55F8" w14:paraId="60C61AC6" w14:textId="77777777">
        <w:trPr>
          <w:trHeight w:hRule="exact" w:val="480"/>
        </w:trPr>
        <w:tc>
          <w:tcPr>
            <w:tcW w:w="1879" w:type="dxa"/>
            <w:gridSpan w:val="2"/>
          </w:tcPr>
          <w:p w14:paraId="3656D13C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 w14:paraId="3BA5C011" w14:textId="77777777" w:rsidR="005F55F8" w:rsidRDefault="005F55F8"/>
        </w:tc>
      </w:tr>
      <w:tr w:rsidR="005F55F8" w14:paraId="1E541B44" w14:textId="77777777">
        <w:trPr>
          <w:trHeight w:hRule="exact" w:val="480"/>
        </w:trPr>
        <w:tc>
          <w:tcPr>
            <w:tcW w:w="1879" w:type="dxa"/>
            <w:gridSpan w:val="2"/>
          </w:tcPr>
          <w:p w14:paraId="2AFE0C87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7182" w:type="dxa"/>
            <w:gridSpan w:val="9"/>
          </w:tcPr>
          <w:p w14:paraId="6F334E6A" w14:textId="77777777" w:rsidR="005F55F8" w:rsidRDefault="005F55F8"/>
        </w:tc>
      </w:tr>
      <w:tr w:rsidR="005F55F8" w14:paraId="4C883B40" w14:textId="77777777">
        <w:trPr>
          <w:trHeight w:hRule="exact" w:val="710"/>
        </w:trPr>
        <w:tc>
          <w:tcPr>
            <w:tcW w:w="1879" w:type="dxa"/>
            <w:gridSpan w:val="2"/>
          </w:tcPr>
          <w:p w14:paraId="1BA6C2C4" w14:textId="77777777" w:rsidR="005F55F8" w:rsidRDefault="00FE02C2"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 xml:space="preserve"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  <w:gridSpan w:val="9"/>
          </w:tcPr>
          <w:p w14:paraId="678AA27B" w14:textId="77777777" w:rsidR="005F55F8" w:rsidRDefault="005F55F8"/>
        </w:tc>
      </w:tr>
      <w:tr w:rsidR="005F55F8" w14:paraId="2C9FFB22" w14:textId="77777777">
        <w:trPr>
          <w:trHeight w:hRule="exact" w:val="480"/>
        </w:trPr>
        <w:tc>
          <w:tcPr>
            <w:tcW w:w="1879" w:type="dxa"/>
            <w:gridSpan w:val="2"/>
          </w:tcPr>
          <w:p w14:paraId="2155D5AD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  <w:gridSpan w:val="9"/>
          </w:tcPr>
          <w:p w14:paraId="74F31600" w14:textId="77777777" w:rsidR="005F55F8" w:rsidRDefault="005F55F8"/>
        </w:tc>
      </w:tr>
      <w:tr w:rsidR="005F55F8" w14:paraId="7E15CE15" w14:textId="77777777">
        <w:trPr>
          <w:trHeight w:hRule="exact" w:val="480"/>
        </w:trPr>
        <w:tc>
          <w:tcPr>
            <w:tcW w:w="1879" w:type="dxa"/>
            <w:gridSpan w:val="2"/>
          </w:tcPr>
          <w:p w14:paraId="10720805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Installer </w:t>
            </w:r>
            <w:r>
              <w:rPr>
                <w:sz w:val="20"/>
              </w:rPr>
              <w:t>signature</w:t>
            </w:r>
          </w:p>
        </w:tc>
        <w:tc>
          <w:tcPr>
            <w:tcW w:w="7182" w:type="dxa"/>
            <w:gridSpan w:val="9"/>
          </w:tcPr>
          <w:p w14:paraId="01AA51EE" w14:textId="77777777" w:rsidR="005F55F8" w:rsidRDefault="005F55F8"/>
        </w:tc>
      </w:tr>
      <w:tr w:rsidR="005F55F8" w14:paraId="1C617E43" w14:textId="77777777">
        <w:trPr>
          <w:trHeight w:hRule="exact" w:val="480"/>
        </w:trPr>
        <w:tc>
          <w:tcPr>
            <w:tcW w:w="9062" w:type="dxa"/>
            <w:gridSpan w:val="11"/>
            <w:shd w:val="clear" w:color="auto" w:fill="CCCCCC"/>
          </w:tcPr>
          <w:p w14:paraId="258FE56E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 details</w:t>
            </w:r>
          </w:p>
        </w:tc>
      </w:tr>
      <w:tr w:rsidR="005F55F8" w14:paraId="54604E7D" w14:textId="77777777">
        <w:trPr>
          <w:trHeight w:hRule="exact" w:val="951"/>
        </w:trPr>
        <w:tc>
          <w:tcPr>
            <w:tcW w:w="1879" w:type="dxa"/>
            <w:gridSpan w:val="2"/>
          </w:tcPr>
          <w:p w14:paraId="633586E3" w14:textId="77777777" w:rsidR="005F55F8" w:rsidRDefault="00FE02C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  <w:gridSpan w:val="9"/>
          </w:tcPr>
          <w:p w14:paraId="1784954C" w14:textId="77777777" w:rsidR="005F55F8" w:rsidRDefault="005F55F8"/>
        </w:tc>
      </w:tr>
      <w:tr w:rsidR="005F55F8" w14:paraId="442330A8" w14:textId="77777777">
        <w:trPr>
          <w:trHeight w:hRule="exact" w:val="480"/>
        </w:trPr>
        <w:tc>
          <w:tcPr>
            <w:tcW w:w="1879" w:type="dxa"/>
            <w:gridSpan w:val="2"/>
          </w:tcPr>
          <w:p w14:paraId="0DAFEF00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 w14:paraId="31708175" w14:textId="77777777" w:rsidR="005F55F8" w:rsidRDefault="005F55F8"/>
        </w:tc>
      </w:tr>
      <w:tr w:rsidR="005F55F8" w14:paraId="0374D095" w14:textId="77777777">
        <w:trPr>
          <w:trHeight w:hRule="exact" w:val="941"/>
        </w:trPr>
        <w:tc>
          <w:tcPr>
            <w:tcW w:w="1879" w:type="dxa"/>
            <w:gridSpan w:val="2"/>
          </w:tcPr>
          <w:p w14:paraId="150E7DFE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Location within </w:t>
            </w:r>
            <w:r>
              <w:rPr>
                <w:b/>
                <w:sz w:val="20"/>
              </w:rPr>
              <w:t>Generator’s Installation</w:t>
            </w:r>
          </w:p>
        </w:tc>
        <w:tc>
          <w:tcPr>
            <w:tcW w:w="7182" w:type="dxa"/>
            <w:gridSpan w:val="9"/>
          </w:tcPr>
          <w:p w14:paraId="68042E65" w14:textId="77777777" w:rsidR="005F55F8" w:rsidRDefault="005F55F8"/>
        </w:tc>
      </w:tr>
      <w:tr w:rsidR="005F55F8" w14:paraId="43909991" w14:textId="77777777">
        <w:trPr>
          <w:trHeight w:hRule="exact" w:val="938"/>
        </w:trPr>
        <w:tc>
          <w:tcPr>
            <w:tcW w:w="1879" w:type="dxa"/>
            <w:gridSpan w:val="2"/>
          </w:tcPr>
          <w:p w14:paraId="33728938" w14:textId="77777777" w:rsidR="005F55F8" w:rsidRDefault="00FE02C2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Location of Lockable Isolation Switch</w:t>
            </w:r>
          </w:p>
        </w:tc>
        <w:tc>
          <w:tcPr>
            <w:tcW w:w="7182" w:type="dxa"/>
            <w:gridSpan w:val="9"/>
          </w:tcPr>
          <w:p w14:paraId="4C06FFD0" w14:textId="77777777" w:rsidR="005F55F8" w:rsidRDefault="005F55F8"/>
        </w:tc>
      </w:tr>
      <w:tr w:rsidR="005F55F8" w14:paraId="0C1FEA66" w14:textId="77777777">
        <w:trPr>
          <w:trHeight w:hRule="exact" w:val="711"/>
        </w:trPr>
        <w:tc>
          <w:tcPr>
            <w:tcW w:w="9062" w:type="dxa"/>
            <w:gridSpan w:val="11"/>
            <w:shd w:val="clear" w:color="auto" w:fill="CCCCCC"/>
          </w:tcPr>
          <w:p w14:paraId="1D6022B3" w14:textId="77777777" w:rsidR="005F55F8" w:rsidRDefault="00FE02C2">
            <w:pPr>
              <w:pStyle w:val="TableParagraph"/>
              <w:ind w:right="38"/>
              <w:rPr>
                <w:sz w:val="20"/>
              </w:rPr>
            </w:pPr>
            <w:r>
              <w:rPr>
                <w:b/>
                <w:sz w:val="20"/>
              </w:rPr>
              <w:t>Summary details of Power Generating Module</w:t>
            </w:r>
            <w:r>
              <w:rPr>
                <w:sz w:val="20"/>
              </w:rPr>
              <w:t xml:space="preserve">s </w:t>
            </w: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where multiple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will exist within one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</w:tr>
      <w:tr w:rsidR="005F55F8" w14:paraId="37F29B5E" w14:textId="77777777">
        <w:trPr>
          <w:trHeight w:hRule="exact" w:val="665"/>
        </w:trPr>
        <w:tc>
          <w:tcPr>
            <w:tcW w:w="1553" w:type="dxa"/>
            <w:vMerge w:val="restart"/>
          </w:tcPr>
          <w:p w14:paraId="3F6FF577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528A8BA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3DDC0E3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D3D8BB9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D260815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710D93C" w14:textId="77777777" w:rsidR="005F55F8" w:rsidRDefault="005F55F8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4C6A90D6" w14:textId="77777777" w:rsidR="005F55F8" w:rsidRDefault="00FE02C2">
            <w:pPr>
              <w:pStyle w:val="TableParagraph"/>
              <w:spacing w:before="0"/>
              <w:ind w:right="179"/>
              <w:rPr>
                <w:sz w:val="18"/>
              </w:rPr>
            </w:pPr>
            <w:r>
              <w:rPr>
                <w:b/>
                <w:sz w:val="18"/>
              </w:rPr>
              <w:t xml:space="preserve">Manufacturer </w:t>
            </w:r>
            <w:r>
              <w:rPr>
                <w:sz w:val="18"/>
              </w:rPr>
              <w:t>/ Reference</w:t>
            </w:r>
          </w:p>
        </w:tc>
        <w:tc>
          <w:tcPr>
            <w:tcW w:w="1275" w:type="dxa"/>
            <w:gridSpan w:val="2"/>
            <w:vMerge w:val="restart"/>
          </w:tcPr>
          <w:p w14:paraId="2F434ADE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39BFA6B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1E2B78E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1A8B6E1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07C859E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41EDADD" w14:textId="77777777" w:rsidR="005F55F8" w:rsidRDefault="005F55F8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2EBF14C5" w14:textId="77777777" w:rsidR="005F55F8" w:rsidRDefault="00FE02C2">
            <w:pPr>
              <w:pStyle w:val="TableParagraph"/>
              <w:spacing w:before="0"/>
              <w:ind w:right="281"/>
              <w:rPr>
                <w:sz w:val="18"/>
              </w:rPr>
            </w:pPr>
            <w:r>
              <w:rPr>
                <w:sz w:val="18"/>
              </w:rPr>
              <w:t>Date of Installation</w:t>
            </w:r>
          </w:p>
        </w:tc>
        <w:tc>
          <w:tcPr>
            <w:tcW w:w="1277" w:type="dxa"/>
            <w:vMerge w:val="restart"/>
          </w:tcPr>
          <w:p w14:paraId="738CA427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5825D28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53CC470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748CEBC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F2FD82B" w14:textId="77777777" w:rsidR="005F55F8" w:rsidRDefault="005F5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984A33D" w14:textId="77777777" w:rsidR="005F55F8" w:rsidRDefault="005F55F8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50774F26" w14:textId="77777777" w:rsidR="005F55F8" w:rsidRDefault="00FE02C2">
            <w:pPr>
              <w:pStyle w:val="TableParagraph"/>
              <w:spacing w:before="0"/>
              <w:ind w:right="213"/>
              <w:rPr>
                <w:sz w:val="18"/>
              </w:rPr>
            </w:pPr>
            <w:r>
              <w:rPr>
                <w:sz w:val="18"/>
              </w:rPr>
              <w:t>Technology Type</w:t>
            </w:r>
          </w:p>
        </w:tc>
        <w:tc>
          <w:tcPr>
            <w:tcW w:w="1558" w:type="dxa"/>
            <w:vMerge w:val="restart"/>
          </w:tcPr>
          <w:p w14:paraId="0C24458A" w14:textId="77777777" w:rsidR="005F55F8" w:rsidRDefault="00FE02C2">
            <w:pPr>
              <w:pStyle w:val="TableParagraph"/>
              <w:ind w:left="100" w:right="97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s Ref No. (Product ID) or Reference to Form A2- 1/2/3 or combination of above as applicable</w:t>
            </w:r>
          </w:p>
        </w:tc>
        <w:tc>
          <w:tcPr>
            <w:tcW w:w="3399" w:type="dxa"/>
            <w:gridSpan w:val="6"/>
          </w:tcPr>
          <w:p w14:paraId="668C85B7" w14:textId="77777777" w:rsidR="005F55F8" w:rsidRDefault="00FE02C2">
            <w:pPr>
              <w:pStyle w:val="TableParagraph"/>
              <w:ind w:right="1035"/>
              <w:rPr>
                <w:sz w:val="18"/>
              </w:rPr>
            </w:pPr>
            <w:r>
              <w:rPr>
                <w:b/>
                <w:sz w:val="18"/>
              </w:rPr>
              <w:t xml:space="preserve">Power Generating Module Registered Capacity </w:t>
            </w:r>
            <w:r>
              <w:rPr>
                <w:sz w:val="18"/>
              </w:rPr>
              <w:t>in kW</w:t>
            </w:r>
          </w:p>
        </w:tc>
      </w:tr>
      <w:tr w:rsidR="005F55F8" w14:paraId="54E2C9B1" w14:textId="77777777">
        <w:trPr>
          <w:trHeight w:hRule="exact" w:val="662"/>
        </w:trPr>
        <w:tc>
          <w:tcPr>
            <w:tcW w:w="1553" w:type="dxa"/>
            <w:vMerge/>
          </w:tcPr>
          <w:p w14:paraId="713F2F7A" w14:textId="77777777" w:rsidR="005F55F8" w:rsidRDefault="005F55F8"/>
        </w:tc>
        <w:tc>
          <w:tcPr>
            <w:tcW w:w="1275" w:type="dxa"/>
            <w:gridSpan w:val="2"/>
            <w:vMerge/>
          </w:tcPr>
          <w:p w14:paraId="200D3C5B" w14:textId="77777777" w:rsidR="005F55F8" w:rsidRDefault="005F55F8"/>
        </w:tc>
        <w:tc>
          <w:tcPr>
            <w:tcW w:w="1277" w:type="dxa"/>
            <w:vMerge/>
          </w:tcPr>
          <w:p w14:paraId="36D12B3A" w14:textId="77777777" w:rsidR="005F55F8" w:rsidRDefault="005F55F8"/>
        </w:tc>
        <w:tc>
          <w:tcPr>
            <w:tcW w:w="1558" w:type="dxa"/>
            <w:vMerge/>
          </w:tcPr>
          <w:p w14:paraId="11742471" w14:textId="77777777" w:rsidR="005F55F8" w:rsidRDefault="005F55F8"/>
        </w:tc>
        <w:tc>
          <w:tcPr>
            <w:tcW w:w="850" w:type="dxa"/>
            <w:vMerge w:val="restart"/>
          </w:tcPr>
          <w:p w14:paraId="2FA6CAC2" w14:textId="77777777" w:rsidR="005F55F8" w:rsidRDefault="00FE02C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 w14:paraId="2CBD47CC" w14:textId="77777777" w:rsidR="005F55F8" w:rsidRDefault="00FE02C2">
            <w:pPr>
              <w:pStyle w:val="TableParagraph"/>
              <w:spacing w:before="0"/>
              <w:ind w:right="206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479" w:type="dxa"/>
            <w:gridSpan w:val="4"/>
          </w:tcPr>
          <w:p w14:paraId="74783659" w14:textId="77777777" w:rsidR="005F55F8" w:rsidRDefault="00FE02C2">
            <w:pPr>
              <w:pStyle w:val="TableParagraph"/>
              <w:ind w:right="285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1070" w:type="dxa"/>
            <w:vMerge w:val="restart"/>
          </w:tcPr>
          <w:p w14:paraId="42C9DAFC" w14:textId="77777777" w:rsidR="005F55F8" w:rsidRDefault="00FE02C2"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 w:rsidR="005F55F8" w14:paraId="3D0EE6FA" w14:textId="77777777">
        <w:trPr>
          <w:trHeight w:hRule="exact" w:val="578"/>
        </w:trPr>
        <w:tc>
          <w:tcPr>
            <w:tcW w:w="1553" w:type="dxa"/>
            <w:vMerge/>
          </w:tcPr>
          <w:p w14:paraId="1B606478" w14:textId="77777777" w:rsidR="005F55F8" w:rsidRDefault="005F55F8"/>
        </w:tc>
        <w:tc>
          <w:tcPr>
            <w:tcW w:w="1275" w:type="dxa"/>
            <w:gridSpan w:val="2"/>
            <w:vMerge/>
          </w:tcPr>
          <w:p w14:paraId="5BFB08EA" w14:textId="77777777" w:rsidR="005F55F8" w:rsidRDefault="005F55F8"/>
        </w:tc>
        <w:tc>
          <w:tcPr>
            <w:tcW w:w="1277" w:type="dxa"/>
            <w:vMerge/>
          </w:tcPr>
          <w:p w14:paraId="4891D120" w14:textId="77777777" w:rsidR="005F55F8" w:rsidRDefault="005F55F8"/>
        </w:tc>
        <w:tc>
          <w:tcPr>
            <w:tcW w:w="1558" w:type="dxa"/>
            <w:vMerge/>
          </w:tcPr>
          <w:p w14:paraId="1D10837B" w14:textId="77777777" w:rsidR="005F55F8" w:rsidRDefault="005F55F8"/>
        </w:tc>
        <w:tc>
          <w:tcPr>
            <w:tcW w:w="850" w:type="dxa"/>
            <w:vMerge/>
          </w:tcPr>
          <w:p w14:paraId="1D90CAC5" w14:textId="77777777" w:rsidR="005F55F8" w:rsidRDefault="005F55F8"/>
        </w:tc>
        <w:tc>
          <w:tcPr>
            <w:tcW w:w="530" w:type="dxa"/>
            <w:gridSpan w:val="2"/>
          </w:tcPr>
          <w:p w14:paraId="56BFAD2C" w14:textId="77777777" w:rsidR="005F55F8" w:rsidRDefault="00FE02C2">
            <w:pPr>
              <w:pStyle w:val="TableParagraph"/>
              <w:ind w:left="208" w:right="117" w:hanging="75"/>
              <w:rPr>
                <w:sz w:val="18"/>
              </w:rPr>
            </w:pPr>
            <w:r>
              <w:rPr>
                <w:sz w:val="18"/>
              </w:rPr>
              <w:t>PH 1</w:t>
            </w:r>
          </w:p>
        </w:tc>
        <w:tc>
          <w:tcPr>
            <w:tcW w:w="473" w:type="dxa"/>
          </w:tcPr>
          <w:p w14:paraId="12636760" w14:textId="77777777" w:rsidR="005F55F8" w:rsidRDefault="00FE02C2">
            <w:pPr>
              <w:pStyle w:val="TableParagraph"/>
              <w:ind w:left="179" w:right="89" w:hanging="75"/>
              <w:rPr>
                <w:sz w:val="18"/>
              </w:rPr>
            </w:pPr>
            <w:r>
              <w:rPr>
                <w:sz w:val="18"/>
              </w:rPr>
              <w:t>PH 2</w:t>
            </w:r>
          </w:p>
        </w:tc>
        <w:tc>
          <w:tcPr>
            <w:tcW w:w="475" w:type="dxa"/>
          </w:tcPr>
          <w:p w14:paraId="0A81810E" w14:textId="77777777" w:rsidR="005F55F8" w:rsidRDefault="00FE02C2">
            <w:pPr>
              <w:pStyle w:val="TableParagraph"/>
              <w:ind w:left="182" w:right="88" w:hanging="75"/>
              <w:rPr>
                <w:sz w:val="18"/>
              </w:rPr>
            </w:pPr>
            <w:r>
              <w:rPr>
                <w:sz w:val="18"/>
              </w:rPr>
              <w:t>PH 3</w:t>
            </w:r>
          </w:p>
        </w:tc>
        <w:tc>
          <w:tcPr>
            <w:tcW w:w="1070" w:type="dxa"/>
            <w:vMerge/>
          </w:tcPr>
          <w:p w14:paraId="2540ABE3" w14:textId="77777777" w:rsidR="005F55F8" w:rsidRDefault="005F55F8"/>
        </w:tc>
      </w:tr>
      <w:tr w:rsidR="005F55F8" w14:paraId="7C2AB9D0" w14:textId="77777777">
        <w:trPr>
          <w:trHeight w:hRule="exact" w:val="470"/>
        </w:trPr>
        <w:tc>
          <w:tcPr>
            <w:tcW w:w="1553" w:type="dxa"/>
          </w:tcPr>
          <w:p w14:paraId="7FBFD18B" w14:textId="77777777" w:rsidR="005F55F8" w:rsidRDefault="005F55F8"/>
        </w:tc>
        <w:tc>
          <w:tcPr>
            <w:tcW w:w="1275" w:type="dxa"/>
            <w:gridSpan w:val="2"/>
          </w:tcPr>
          <w:p w14:paraId="7CD6C1B2" w14:textId="77777777" w:rsidR="005F55F8" w:rsidRDefault="005F55F8"/>
        </w:tc>
        <w:tc>
          <w:tcPr>
            <w:tcW w:w="1277" w:type="dxa"/>
          </w:tcPr>
          <w:p w14:paraId="55D1C1C6" w14:textId="77777777" w:rsidR="005F55F8" w:rsidRDefault="005F55F8"/>
        </w:tc>
        <w:tc>
          <w:tcPr>
            <w:tcW w:w="1558" w:type="dxa"/>
          </w:tcPr>
          <w:p w14:paraId="6B03A95C" w14:textId="77777777" w:rsidR="005F55F8" w:rsidRDefault="005F55F8"/>
        </w:tc>
        <w:tc>
          <w:tcPr>
            <w:tcW w:w="850" w:type="dxa"/>
          </w:tcPr>
          <w:p w14:paraId="068525DD" w14:textId="77777777" w:rsidR="005F55F8" w:rsidRDefault="005F55F8"/>
        </w:tc>
        <w:tc>
          <w:tcPr>
            <w:tcW w:w="530" w:type="dxa"/>
            <w:gridSpan w:val="2"/>
          </w:tcPr>
          <w:p w14:paraId="3D0A3114" w14:textId="77777777" w:rsidR="005F55F8" w:rsidRDefault="005F55F8"/>
        </w:tc>
        <w:tc>
          <w:tcPr>
            <w:tcW w:w="473" w:type="dxa"/>
          </w:tcPr>
          <w:p w14:paraId="4B09A308" w14:textId="77777777" w:rsidR="005F55F8" w:rsidRDefault="005F55F8"/>
        </w:tc>
        <w:tc>
          <w:tcPr>
            <w:tcW w:w="475" w:type="dxa"/>
          </w:tcPr>
          <w:p w14:paraId="4BC050C8" w14:textId="77777777" w:rsidR="005F55F8" w:rsidRDefault="005F55F8"/>
        </w:tc>
        <w:tc>
          <w:tcPr>
            <w:tcW w:w="1070" w:type="dxa"/>
          </w:tcPr>
          <w:p w14:paraId="2BE7F18F" w14:textId="77777777" w:rsidR="005F55F8" w:rsidRDefault="005F55F8"/>
        </w:tc>
      </w:tr>
      <w:tr w:rsidR="005F55F8" w14:paraId="0910F3B9" w14:textId="77777777">
        <w:trPr>
          <w:trHeight w:hRule="exact" w:val="470"/>
        </w:trPr>
        <w:tc>
          <w:tcPr>
            <w:tcW w:w="1553" w:type="dxa"/>
          </w:tcPr>
          <w:p w14:paraId="0E27499E" w14:textId="77777777" w:rsidR="005F55F8" w:rsidRDefault="005F55F8"/>
        </w:tc>
        <w:tc>
          <w:tcPr>
            <w:tcW w:w="1275" w:type="dxa"/>
            <w:gridSpan w:val="2"/>
          </w:tcPr>
          <w:p w14:paraId="143FD8FD" w14:textId="77777777" w:rsidR="005F55F8" w:rsidRDefault="005F55F8"/>
        </w:tc>
        <w:tc>
          <w:tcPr>
            <w:tcW w:w="1277" w:type="dxa"/>
          </w:tcPr>
          <w:p w14:paraId="70742A4A" w14:textId="77777777" w:rsidR="005F55F8" w:rsidRDefault="005F55F8"/>
        </w:tc>
        <w:tc>
          <w:tcPr>
            <w:tcW w:w="1558" w:type="dxa"/>
          </w:tcPr>
          <w:p w14:paraId="3387448E" w14:textId="77777777" w:rsidR="005F55F8" w:rsidRDefault="005F55F8"/>
        </w:tc>
        <w:tc>
          <w:tcPr>
            <w:tcW w:w="850" w:type="dxa"/>
          </w:tcPr>
          <w:p w14:paraId="675DD62C" w14:textId="77777777" w:rsidR="005F55F8" w:rsidRDefault="005F55F8"/>
        </w:tc>
        <w:tc>
          <w:tcPr>
            <w:tcW w:w="530" w:type="dxa"/>
            <w:gridSpan w:val="2"/>
          </w:tcPr>
          <w:p w14:paraId="15EE46FB" w14:textId="77777777" w:rsidR="005F55F8" w:rsidRDefault="005F55F8"/>
        </w:tc>
        <w:tc>
          <w:tcPr>
            <w:tcW w:w="473" w:type="dxa"/>
          </w:tcPr>
          <w:p w14:paraId="7125BB5C" w14:textId="77777777" w:rsidR="005F55F8" w:rsidRDefault="005F55F8"/>
        </w:tc>
        <w:tc>
          <w:tcPr>
            <w:tcW w:w="475" w:type="dxa"/>
          </w:tcPr>
          <w:p w14:paraId="4F91B0C2" w14:textId="77777777" w:rsidR="005F55F8" w:rsidRDefault="005F55F8"/>
        </w:tc>
        <w:tc>
          <w:tcPr>
            <w:tcW w:w="1070" w:type="dxa"/>
          </w:tcPr>
          <w:p w14:paraId="2336D187" w14:textId="77777777" w:rsidR="005F55F8" w:rsidRDefault="005F55F8"/>
        </w:tc>
      </w:tr>
      <w:tr w:rsidR="005F55F8" w14:paraId="6ADC76DA" w14:textId="77777777">
        <w:trPr>
          <w:trHeight w:hRule="exact" w:val="471"/>
        </w:trPr>
        <w:tc>
          <w:tcPr>
            <w:tcW w:w="1553" w:type="dxa"/>
          </w:tcPr>
          <w:p w14:paraId="6A62C537" w14:textId="77777777" w:rsidR="005F55F8" w:rsidRDefault="005F55F8"/>
        </w:tc>
        <w:tc>
          <w:tcPr>
            <w:tcW w:w="1275" w:type="dxa"/>
            <w:gridSpan w:val="2"/>
          </w:tcPr>
          <w:p w14:paraId="6A34B3FB" w14:textId="77777777" w:rsidR="005F55F8" w:rsidRDefault="005F55F8"/>
        </w:tc>
        <w:tc>
          <w:tcPr>
            <w:tcW w:w="1277" w:type="dxa"/>
          </w:tcPr>
          <w:p w14:paraId="02E99EB2" w14:textId="77777777" w:rsidR="005F55F8" w:rsidRDefault="005F55F8"/>
        </w:tc>
        <w:tc>
          <w:tcPr>
            <w:tcW w:w="1558" w:type="dxa"/>
          </w:tcPr>
          <w:p w14:paraId="5779C577" w14:textId="77777777" w:rsidR="005F55F8" w:rsidRDefault="005F55F8"/>
        </w:tc>
        <w:tc>
          <w:tcPr>
            <w:tcW w:w="850" w:type="dxa"/>
          </w:tcPr>
          <w:p w14:paraId="759945EA" w14:textId="77777777" w:rsidR="005F55F8" w:rsidRDefault="005F55F8"/>
        </w:tc>
        <w:tc>
          <w:tcPr>
            <w:tcW w:w="530" w:type="dxa"/>
            <w:gridSpan w:val="2"/>
          </w:tcPr>
          <w:p w14:paraId="141C1121" w14:textId="77777777" w:rsidR="005F55F8" w:rsidRDefault="005F55F8"/>
        </w:tc>
        <w:tc>
          <w:tcPr>
            <w:tcW w:w="473" w:type="dxa"/>
          </w:tcPr>
          <w:p w14:paraId="13C9E0DA" w14:textId="77777777" w:rsidR="005F55F8" w:rsidRDefault="005F55F8"/>
        </w:tc>
        <w:tc>
          <w:tcPr>
            <w:tcW w:w="475" w:type="dxa"/>
          </w:tcPr>
          <w:p w14:paraId="42C3D812" w14:textId="77777777" w:rsidR="005F55F8" w:rsidRDefault="005F55F8"/>
        </w:tc>
        <w:tc>
          <w:tcPr>
            <w:tcW w:w="1070" w:type="dxa"/>
          </w:tcPr>
          <w:p w14:paraId="6E451250" w14:textId="77777777" w:rsidR="005F55F8" w:rsidRDefault="005F55F8"/>
        </w:tc>
      </w:tr>
      <w:tr w:rsidR="005F55F8" w14:paraId="7775937C" w14:textId="77777777">
        <w:trPr>
          <w:trHeight w:hRule="exact" w:val="469"/>
        </w:trPr>
        <w:tc>
          <w:tcPr>
            <w:tcW w:w="1553" w:type="dxa"/>
          </w:tcPr>
          <w:p w14:paraId="26C889B3" w14:textId="77777777" w:rsidR="005F55F8" w:rsidRDefault="005F55F8"/>
        </w:tc>
        <w:tc>
          <w:tcPr>
            <w:tcW w:w="1275" w:type="dxa"/>
            <w:gridSpan w:val="2"/>
          </w:tcPr>
          <w:p w14:paraId="76575F48" w14:textId="77777777" w:rsidR="005F55F8" w:rsidRDefault="005F55F8"/>
        </w:tc>
        <w:tc>
          <w:tcPr>
            <w:tcW w:w="1277" w:type="dxa"/>
          </w:tcPr>
          <w:p w14:paraId="10EF4365" w14:textId="77777777" w:rsidR="005F55F8" w:rsidRDefault="005F55F8"/>
        </w:tc>
        <w:tc>
          <w:tcPr>
            <w:tcW w:w="1558" w:type="dxa"/>
          </w:tcPr>
          <w:p w14:paraId="45F94572" w14:textId="77777777" w:rsidR="005F55F8" w:rsidRDefault="005F55F8"/>
        </w:tc>
        <w:tc>
          <w:tcPr>
            <w:tcW w:w="850" w:type="dxa"/>
          </w:tcPr>
          <w:p w14:paraId="06E9F265" w14:textId="77777777" w:rsidR="005F55F8" w:rsidRDefault="005F55F8"/>
        </w:tc>
        <w:tc>
          <w:tcPr>
            <w:tcW w:w="530" w:type="dxa"/>
            <w:gridSpan w:val="2"/>
          </w:tcPr>
          <w:p w14:paraId="5804C736" w14:textId="77777777" w:rsidR="005F55F8" w:rsidRDefault="005F55F8"/>
        </w:tc>
        <w:tc>
          <w:tcPr>
            <w:tcW w:w="473" w:type="dxa"/>
          </w:tcPr>
          <w:p w14:paraId="4A5B3723" w14:textId="77777777" w:rsidR="005F55F8" w:rsidRDefault="005F55F8"/>
        </w:tc>
        <w:tc>
          <w:tcPr>
            <w:tcW w:w="475" w:type="dxa"/>
          </w:tcPr>
          <w:p w14:paraId="285F0F5C" w14:textId="77777777" w:rsidR="005F55F8" w:rsidRDefault="005F55F8"/>
        </w:tc>
        <w:tc>
          <w:tcPr>
            <w:tcW w:w="1070" w:type="dxa"/>
          </w:tcPr>
          <w:p w14:paraId="61DD0780" w14:textId="77777777" w:rsidR="005F55F8" w:rsidRDefault="005F55F8"/>
        </w:tc>
      </w:tr>
      <w:tr w:rsidR="005F55F8" w14:paraId="6C624AF6" w14:textId="77777777">
        <w:trPr>
          <w:trHeight w:hRule="exact" w:val="479"/>
        </w:trPr>
        <w:tc>
          <w:tcPr>
            <w:tcW w:w="9062" w:type="dxa"/>
            <w:gridSpan w:val="11"/>
            <w:shd w:val="clear" w:color="auto" w:fill="BEBEBE"/>
          </w:tcPr>
          <w:p w14:paraId="74A80204" w14:textId="77777777" w:rsidR="005F55F8" w:rsidRDefault="00FE02C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Emerging technology classification (if applicable).</w:t>
            </w:r>
          </w:p>
        </w:tc>
      </w:tr>
      <w:tr w:rsidR="005F55F8" w14:paraId="413E2869" w14:textId="77777777">
        <w:trPr>
          <w:trHeight w:hRule="exact" w:val="481"/>
        </w:trPr>
        <w:tc>
          <w:tcPr>
            <w:tcW w:w="9062" w:type="dxa"/>
            <w:gridSpan w:val="11"/>
          </w:tcPr>
          <w:p w14:paraId="11E2B4C8" w14:textId="77777777" w:rsidR="005F55F8" w:rsidRDefault="005F55F8"/>
        </w:tc>
      </w:tr>
      <w:tr w:rsidR="005F55F8" w14:paraId="25F45625" w14:textId="77777777">
        <w:trPr>
          <w:trHeight w:hRule="exact" w:val="479"/>
        </w:trPr>
        <w:tc>
          <w:tcPr>
            <w:tcW w:w="9062" w:type="dxa"/>
            <w:gridSpan w:val="11"/>
            <w:shd w:val="clear" w:color="auto" w:fill="BEBEBE"/>
          </w:tcPr>
          <w:p w14:paraId="08A11020" w14:textId="77777777" w:rsidR="005F55F8" w:rsidRDefault="00FE02C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 w:rsidR="005F55F8" w14:paraId="12328A2C" w14:textId="77777777">
        <w:trPr>
          <w:trHeight w:hRule="exact" w:val="480"/>
        </w:trPr>
        <w:tc>
          <w:tcPr>
            <w:tcW w:w="6783" w:type="dxa"/>
            <w:gridSpan w:val="7"/>
          </w:tcPr>
          <w:p w14:paraId="29999DF6" w14:textId="77777777" w:rsidR="005F55F8" w:rsidRDefault="00FE02C2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278" w:type="dxa"/>
            <w:gridSpan w:val="4"/>
          </w:tcPr>
          <w:p w14:paraId="054DBC04" w14:textId="77777777" w:rsidR="005F55F8" w:rsidRDefault="00FE02C2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Confirmation</w:t>
            </w:r>
          </w:p>
        </w:tc>
      </w:tr>
      <w:tr w:rsidR="005F55F8" w14:paraId="6314704D" w14:textId="77777777">
        <w:trPr>
          <w:trHeight w:hRule="exact" w:val="710"/>
        </w:trPr>
        <w:tc>
          <w:tcPr>
            <w:tcW w:w="6783" w:type="dxa"/>
            <w:gridSpan w:val="7"/>
          </w:tcPr>
          <w:p w14:paraId="37EB6D9C" w14:textId="77777777" w:rsidR="005F55F8" w:rsidRDefault="00FE02C2">
            <w:pPr>
              <w:pStyle w:val="TableParagraph"/>
              <w:ind w:right="37"/>
              <w:rPr>
                <w:sz w:val="20"/>
              </w:rPr>
            </w:pP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>satisfies the requirements of BS7671 (IET Wiring Regulations).</w:t>
            </w:r>
          </w:p>
        </w:tc>
        <w:tc>
          <w:tcPr>
            <w:tcW w:w="2278" w:type="dxa"/>
            <w:gridSpan w:val="4"/>
          </w:tcPr>
          <w:p w14:paraId="5DD8D947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 w14:paraId="22252F50" w14:textId="77777777" w:rsidR="005F55F8" w:rsidRDefault="005F55F8">
      <w:pPr>
        <w:rPr>
          <w:sz w:val="20"/>
        </w:rPr>
        <w:sectPr w:rsidR="005F55F8">
          <w:pgSz w:w="11910" w:h="16840"/>
          <w:pgMar w:top="1800" w:right="1300" w:bottom="280" w:left="1300" w:header="1135" w:footer="0" w:gutter="0"/>
          <w:cols w:space="720"/>
        </w:sectPr>
      </w:pPr>
    </w:p>
    <w:p w14:paraId="0794D4C7" w14:textId="77777777" w:rsidR="005F55F8" w:rsidRDefault="005F55F8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2062"/>
        <w:gridCol w:w="182"/>
        <w:gridCol w:w="2291"/>
      </w:tblGrid>
      <w:tr w:rsidR="005F55F8" w14:paraId="4638D71A" w14:textId="77777777">
        <w:trPr>
          <w:trHeight w:hRule="exact" w:val="710"/>
        </w:trPr>
        <w:tc>
          <w:tcPr>
            <w:tcW w:w="6783" w:type="dxa"/>
            <w:gridSpan w:val="3"/>
          </w:tcPr>
          <w:p w14:paraId="73B3790F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Suitable lockable points of isolation have been provided between the</w:t>
            </w:r>
          </w:p>
          <w:p w14:paraId="47381914" w14:textId="77777777" w:rsidR="005F55F8" w:rsidRDefault="00FE02C2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 xml:space="preserve">PGMs </w:t>
            </w:r>
            <w:r>
              <w:rPr>
                <w:sz w:val="20"/>
              </w:rPr>
              <w:t xml:space="preserve">and the rest of the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  <w:tc>
          <w:tcPr>
            <w:tcW w:w="2290" w:type="dxa"/>
          </w:tcPr>
          <w:p w14:paraId="4E26EC02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37320169" w14:textId="77777777">
        <w:trPr>
          <w:trHeight w:hRule="exact" w:val="830"/>
        </w:trPr>
        <w:tc>
          <w:tcPr>
            <w:tcW w:w="6783" w:type="dxa"/>
            <w:gridSpan w:val="3"/>
          </w:tcPr>
          <w:p w14:paraId="0DA0DA23" w14:textId="77777777" w:rsidR="005F55F8" w:rsidRDefault="00FE02C2">
            <w:pPr>
              <w:pStyle w:val="TableParagraph"/>
              <w:ind w:right="491"/>
              <w:rPr>
                <w:sz w:val="20"/>
              </w:rPr>
            </w:pPr>
            <w:r>
              <w:rPr>
                <w:sz w:val="20"/>
              </w:rPr>
              <w:t>Labels have been installed at all points of isolation in accordance with EREC G99.</w:t>
            </w:r>
          </w:p>
        </w:tc>
        <w:tc>
          <w:tcPr>
            <w:tcW w:w="2290" w:type="dxa"/>
          </w:tcPr>
          <w:p w14:paraId="6EDD3473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5FAB8AAA" w14:textId="77777777">
        <w:trPr>
          <w:trHeight w:hRule="exact" w:val="941"/>
        </w:trPr>
        <w:tc>
          <w:tcPr>
            <w:tcW w:w="6783" w:type="dxa"/>
            <w:gridSpan w:val="3"/>
          </w:tcPr>
          <w:p w14:paraId="146CE6B3" w14:textId="77777777" w:rsidR="005F55F8" w:rsidRDefault="00FE02C2">
            <w:pPr>
              <w:pStyle w:val="TableParagraph"/>
              <w:ind w:right="6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Interlocking that prevents </w:t>
            </w:r>
            <w:r>
              <w:rPr>
                <w:b/>
                <w:sz w:val="20"/>
              </w:rPr>
              <w:t>PGM</w:t>
            </w:r>
            <w:r>
              <w:rPr>
                <w:sz w:val="20"/>
              </w:rPr>
              <w:t xml:space="preserve">s being connected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 xml:space="preserve">’s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 xml:space="preserve">(without </w:t>
            </w:r>
            <w:proofErr w:type="spellStart"/>
            <w:r>
              <w:rPr>
                <w:sz w:val="20"/>
              </w:rPr>
              <w:t>synchronising</w:t>
            </w:r>
            <w:proofErr w:type="spellEnd"/>
            <w:r>
              <w:rPr>
                <w:sz w:val="20"/>
              </w:rPr>
              <w:t>) is in place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 operates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</w:p>
        </w:tc>
        <w:tc>
          <w:tcPr>
            <w:tcW w:w="2290" w:type="dxa"/>
          </w:tcPr>
          <w:p w14:paraId="30DB146E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0A6F1BA6" w14:textId="77777777">
        <w:trPr>
          <w:trHeight w:hRule="exact" w:val="939"/>
        </w:trPr>
        <w:tc>
          <w:tcPr>
            <w:tcW w:w="6783" w:type="dxa"/>
            <w:gridSpan w:val="3"/>
          </w:tcPr>
          <w:p w14:paraId="52F37944" w14:textId="77777777" w:rsidR="005F55F8" w:rsidRDefault="00FE02C2">
            <w:pPr>
              <w:pStyle w:val="TableParagraph"/>
              <w:ind w:right="7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Balance of Multiple Single Phase </w:t>
            </w:r>
            <w:r>
              <w:rPr>
                <w:b/>
                <w:sz w:val="20"/>
              </w:rPr>
              <w:t>PGMs</w:t>
            </w:r>
            <w:r>
              <w:rPr>
                <w:sz w:val="20"/>
              </w:rPr>
              <w:t xml:space="preserve">. Confirm that design of the </w:t>
            </w: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>has been carried out to limit output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power imbalance to below 16 A per phase, as required by E</w:t>
            </w:r>
            <w:r>
              <w:rPr>
                <w:sz w:val="20"/>
              </w:rPr>
              <w:t>REC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G99.</w:t>
            </w:r>
          </w:p>
        </w:tc>
        <w:tc>
          <w:tcPr>
            <w:tcW w:w="2290" w:type="dxa"/>
          </w:tcPr>
          <w:p w14:paraId="618019EA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69D118B0" w14:textId="77777777">
        <w:trPr>
          <w:trHeight w:hRule="exact" w:val="504"/>
        </w:trPr>
        <w:tc>
          <w:tcPr>
            <w:tcW w:w="9074" w:type="dxa"/>
            <w:gridSpan w:val="4"/>
            <w:shd w:val="clear" w:color="auto" w:fill="BEBEBE"/>
          </w:tcPr>
          <w:p w14:paraId="63846986" w14:textId="77777777" w:rsidR="005F55F8" w:rsidRDefault="00FE02C2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Form A3-1 Part 2</w:t>
            </w:r>
          </w:p>
        </w:tc>
      </w:tr>
      <w:tr w:rsidR="005F55F8" w14:paraId="74B32330" w14:textId="77777777">
        <w:trPr>
          <w:trHeight w:hRule="exact" w:val="480"/>
        </w:trPr>
        <w:tc>
          <w:tcPr>
            <w:tcW w:w="4539" w:type="dxa"/>
            <w:shd w:val="clear" w:color="auto" w:fill="BEBEBE"/>
          </w:tcPr>
          <w:p w14:paraId="15ACFE11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>reference or name</w:t>
            </w:r>
          </w:p>
        </w:tc>
        <w:tc>
          <w:tcPr>
            <w:tcW w:w="4535" w:type="dxa"/>
            <w:gridSpan w:val="3"/>
            <w:shd w:val="clear" w:color="auto" w:fill="BEBEBE"/>
          </w:tcPr>
          <w:p w14:paraId="289B9BC2" w14:textId="77777777" w:rsidR="005F55F8" w:rsidRDefault="005F55F8"/>
        </w:tc>
      </w:tr>
      <w:tr w:rsidR="005F55F8" w14:paraId="6B36BBAD" w14:textId="77777777">
        <w:trPr>
          <w:trHeight w:hRule="exact" w:val="480"/>
        </w:trPr>
        <w:tc>
          <w:tcPr>
            <w:tcW w:w="9074" w:type="dxa"/>
            <w:gridSpan w:val="4"/>
            <w:shd w:val="clear" w:color="auto" w:fill="BEBEBE"/>
          </w:tcPr>
          <w:p w14:paraId="1759CDBE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to be enclosed.</w:t>
            </w:r>
          </w:p>
        </w:tc>
      </w:tr>
      <w:tr w:rsidR="005F55F8" w14:paraId="584CF2DC" w14:textId="77777777">
        <w:trPr>
          <w:trHeight w:hRule="exact" w:val="480"/>
        </w:trPr>
        <w:tc>
          <w:tcPr>
            <w:tcW w:w="6601" w:type="dxa"/>
            <w:gridSpan w:val="2"/>
          </w:tcPr>
          <w:p w14:paraId="2DCACAE5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473" w:type="dxa"/>
            <w:gridSpan w:val="2"/>
          </w:tcPr>
          <w:p w14:paraId="57D66E29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Confirmation *</w:t>
            </w:r>
          </w:p>
        </w:tc>
      </w:tr>
      <w:tr w:rsidR="005F55F8" w14:paraId="63610E33" w14:textId="77777777">
        <w:trPr>
          <w:trHeight w:hRule="exact" w:val="480"/>
        </w:trPr>
        <w:tc>
          <w:tcPr>
            <w:tcW w:w="6601" w:type="dxa"/>
            <w:gridSpan w:val="2"/>
          </w:tcPr>
          <w:p w14:paraId="1B0DC534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Schedule of protection settings (may be included in circuit diagram)</w:t>
            </w:r>
          </w:p>
        </w:tc>
        <w:tc>
          <w:tcPr>
            <w:tcW w:w="2473" w:type="dxa"/>
            <w:gridSpan w:val="2"/>
          </w:tcPr>
          <w:p w14:paraId="7A532937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311B54A3" w14:textId="77777777">
        <w:trPr>
          <w:trHeight w:hRule="exact" w:val="480"/>
        </w:trPr>
        <w:tc>
          <w:tcPr>
            <w:tcW w:w="6601" w:type="dxa"/>
            <w:gridSpan w:val="2"/>
          </w:tcPr>
          <w:p w14:paraId="1D6AB809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installed Standard Application Form data, unless already provided.</w:t>
            </w:r>
          </w:p>
        </w:tc>
        <w:tc>
          <w:tcPr>
            <w:tcW w:w="2473" w:type="dxa"/>
            <w:gridSpan w:val="2"/>
          </w:tcPr>
          <w:p w14:paraId="2222EE43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3204BF7F" w14:textId="77777777">
        <w:trPr>
          <w:trHeight w:hRule="exact" w:val="480"/>
        </w:trPr>
        <w:tc>
          <w:tcPr>
            <w:tcW w:w="6601" w:type="dxa"/>
            <w:gridSpan w:val="2"/>
          </w:tcPr>
          <w:p w14:paraId="008AB1F5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 copy of circuit diagram</w:t>
            </w:r>
          </w:p>
        </w:tc>
        <w:tc>
          <w:tcPr>
            <w:tcW w:w="2473" w:type="dxa"/>
            <w:gridSpan w:val="2"/>
          </w:tcPr>
          <w:p w14:paraId="63D9B515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7754AEB9" w14:textId="77777777">
        <w:trPr>
          <w:trHeight w:hRule="exact" w:val="480"/>
        </w:trPr>
        <w:tc>
          <w:tcPr>
            <w:tcW w:w="9074" w:type="dxa"/>
            <w:gridSpan w:val="4"/>
            <w:shd w:val="clear" w:color="auto" w:fill="BEBEBE"/>
          </w:tcPr>
          <w:p w14:paraId="7B333A68" w14:textId="77777777" w:rsidR="005F55F8" w:rsidRDefault="00FE02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 w:rsidR="005F55F8" w14:paraId="29E2DF89" w14:textId="77777777">
        <w:trPr>
          <w:trHeight w:hRule="exact" w:val="710"/>
        </w:trPr>
        <w:tc>
          <w:tcPr>
            <w:tcW w:w="6601" w:type="dxa"/>
            <w:gridSpan w:val="2"/>
          </w:tcPr>
          <w:p w14:paraId="06BFF4A8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Interface Protection </w:t>
            </w:r>
            <w:r>
              <w:rPr>
                <w:sz w:val="20"/>
              </w:rPr>
              <w:t>settings have been checked and comply with EREC G99.</w:t>
            </w:r>
          </w:p>
        </w:tc>
        <w:tc>
          <w:tcPr>
            <w:tcW w:w="2473" w:type="dxa"/>
            <w:gridSpan w:val="2"/>
          </w:tcPr>
          <w:p w14:paraId="0D1997D8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 / N/A (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)*</w:t>
            </w:r>
          </w:p>
        </w:tc>
      </w:tr>
      <w:tr w:rsidR="005F55F8" w14:paraId="45D2D82E" w14:textId="77777777">
        <w:trPr>
          <w:trHeight w:hRule="exact" w:val="708"/>
        </w:trPr>
        <w:tc>
          <w:tcPr>
            <w:tcW w:w="6601" w:type="dxa"/>
            <w:gridSpan w:val="2"/>
          </w:tcPr>
          <w:p w14:paraId="7FA648BB" w14:textId="77777777" w:rsidR="005F55F8" w:rsidRDefault="00FE02C2"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 xml:space="preserve">successfully </w:t>
            </w:r>
            <w:proofErr w:type="spellStart"/>
            <w:r>
              <w:rPr>
                <w:sz w:val="20"/>
              </w:rPr>
              <w:t>synchronises</w:t>
            </w:r>
            <w:proofErr w:type="spellEnd"/>
            <w:r>
              <w:rPr>
                <w:sz w:val="20"/>
              </w:rPr>
              <w:t xml:space="preserve">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 xml:space="preserve">’s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>without causing significant voltage disturbance.</w:t>
            </w:r>
          </w:p>
        </w:tc>
        <w:tc>
          <w:tcPr>
            <w:tcW w:w="2473" w:type="dxa"/>
            <w:gridSpan w:val="2"/>
          </w:tcPr>
          <w:p w14:paraId="29413674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0C5110A4" w14:textId="77777777">
        <w:trPr>
          <w:trHeight w:hRule="exact" w:val="941"/>
        </w:trPr>
        <w:tc>
          <w:tcPr>
            <w:tcW w:w="6601" w:type="dxa"/>
            <w:gridSpan w:val="2"/>
          </w:tcPr>
          <w:p w14:paraId="44BC46F6" w14:textId="77777777" w:rsidR="005F55F8" w:rsidRDefault="00FE02C2">
            <w:pPr>
              <w:pStyle w:val="TableParagraph"/>
              <w:ind w:right="55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 xml:space="preserve">successfully runs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 xml:space="preserve">’s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>without tripping and without causing significant voltage disturbances.</w:t>
            </w:r>
          </w:p>
        </w:tc>
        <w:tc>
          <w:tcPr>
            <w:tcW w:w="2473" w:type="dxa"/>
            <w:gridSpan w:val="2"/>
          </w:tcPr>
          <w:p w14:paraId="05FB1493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07FB3E0E" w14:textId="77777777">
        <w:trPr>
          <w:trHeight w:hRule="exact" w:val="711"/>
        </w:trPr>
        <w:tc>
          <w:tcPr>
            <w:tcW w:w="6601" w:type="dxa"/>
            <w:gridSpan w:val="2"/>
          </w:tcPr>
          <w:p w14:paraId="1CF810C3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>successfully disconnects without causing a significant voltage disturbance, when it is shut down.</w:t>
            </w:r>
          </w:p>
        </w:tc>
        <w:tc>
          <w:tcPr>
            <w:tcW w:w="2473" w:type="dxa"/>
            <w:gridSpan w:val="2"/>
          </w:tcPr>
          <w:p w14:paraId="73A7D09E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46340AB7" w14:textId="77777777">
        <w:trPr>
          <w:trHeight w:hRule="exact" w:val="938"/>
        </w:trPr>
        <w:tc>
          <w:tcPr>
            <w:tcW w:w="6601" w:type="dxa"/>
            <w:gridSpan w:val="2"/>
          </w:tcPr>
          <w:p w14:paraId="4C884DEA" w14:textId="77777777" w:rsidR="005F55F8" w:rsidRDefault="00FE02C2">
            <w:pPr>
              <w:pStyle w:val="TableParagraph"/>
              <w:ind w:right="99"/>
              <w:rPr>
                <w:sz w:val="20"/>
              </w:rPr>
            </w:pPr>
            <w:r>
              <w:rPr>
                <w:b/>
                <w:sz w:val="20"/>
              </w:rPr>
              <w:t xml:space="preserve">Interface Protection </w:t>
            </w:r>
            <w:r>
              <w:rPr>
                <w:sz w:val="20"/>
              </w:rPr>
              <w:t xml:space="preserve">operates and disconnects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 xml:space="preserve">’s </w:t>
            </w:r>
            <w:r>
              <w:rPr>
                <w:b/>
                <w:sz w:val="20"/>
              </w:rPr>
              <w:t xml:space="preserve">Distribution Network </w:t>
            </w:r>
            <w:r>
              <w:rPr>
                <w:sz w:val="20"/>
              </w:rPr>
              <w:t>quickly (within 1 s) when a suitably rated switch, located between the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 xml:space="preserve">and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incoming connection, is opened.</w:t>
            </w:r>
          </w:p>
        </w:tc>
        <w:tc>
          <w:tcPr>
            <w:tcW w:w="2473" w:type="dxa"/>
            <w:gridSpan w:val="2"/>
          </w:tcPr>
          <w:p w14:paraId="2421F801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794DF01D" w14:textId="77777777">
        <w:trPr>
          <w:trHeight w:hRule="exact" w:val="710"/>
        </w:trPr>
        <w:tc>
          <w:tcPr>
            <w:tcW w:w="6601" w:type="dxa"/>
            <w:gridSpan w:val="2"/>
          </w:tcPr>
          <w:p w14:paraId="558BEBD7" w14:textId="77777777" w:rsidR="005F55F8" w:rsidRDefault="00FE02C2"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>remains disconnected for at least 20 s after switch is reclosed.</w:t>
            </w:r>
          </w:p>
        </w:tc>
        <w:tc>
          <w:tcPr>
            <w:tcW w:w="2473" w:type="dxa"/>
            <w:gridSpan w:val="2"/>
          </w:tcPr>
          <w:p w14:paraId="73E37D61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 w:rsidR="005F55F8" w14:paraId="53036964" w14:textId="77777777">
        <w:trPr>
          <w:trHeight w:hRule="exact" w:val="941"/>
        </w:trPr>
        <w:tc>
          <w:tcPr>
            <w:tcW w:w="6601" w:type="dxa"/>
            <w:gridSpan w:val="2"/>
          </w:tcPr>
          <w:p w14:paraId="3E018EBB" w14:textId="77777777" w:rsidR="005F55F8" w:rsidRDefault="00FE02C2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 xml:space="preserve">Loss of tripping and auxiliary supplies. Where applicable, loss of supplies to tripping and protection relays results in either </w:t>
            </w:r>
            <w:r>
              <w:rPr>
                <w:b/>
                <w:sz w:val="20"/>
              </w:rPr>
              <w:t xml:space="preserve">PGM </w:t>
            </w:r>
            <w:r>
              <w:rPr>
                <w:sz w:val="20"/>
              </w:rPr>
              <w:t xml:space="preserve">forced trip or an alarm to a 24 hour manned control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73" w:type="dxa"/>
            <w:gridSpan w:val="2"/>
          </w:tcPr>
          <w:p w14:paraId="5CCD820F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 w14:paraId="44EF0967" w14:textId="77777777" w:rsidR="005F55F8" w:rsidRDefault="005F55F8">
      <w:pPr>
        <w:rPr>
          <w:sz w:val="20"/>
        </w:rPr>
        <w:sectPr w:rsidR="005F55F8">
          <w:pgSz w:w="11910" w:h="16840"/>
          <w:pgMar w:top="1800" w:right="1280" w:bottom="280" w:left="1300" w:header="1135" w:footer="0" w:gutter="0"/>
          <w:cols w:space="720"/>
        </w:sectPr>
      </w:pPr>
    </w:p>
    <w:p w14:paraId="214899B9" w14:textId="77777777" w:rsidR="005F55F8" w:rsidRDefault="005F55F8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4"/>
        <w:gridCol w:w="2840"/>
      </w:tblGrid>
      <w:tr w:rsidR="005F55F8" w14:paraId="5E2641F7" w14:textId="77777777">
        <w:trPr>
          <w:trHeight w:hRule="exact" w:val="710"/>
        </w:trPr>
        <w:tc>
          <w:tcPr>
            <w:tcW w:w="9074" w:type="dxa"/>
            <w:gridSpan w:val="2"/>
          </w:tcPr>
          <w:p w14:paraId="793E17DC" w14:textId="77777777" w:rsidR="005F55F8" w:rsidRDefault="00FE02C2"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 xml:space="preserve">*Circle as appropriate. If “No” is selected the </w:t>
            </w:r>
            <w:r>
              <w:rPr>
                <w:b/>
                <w:sz w:val="20"/>
              </w:rPr>
              <w:t xml:space="preserve">Power Generating Facility </w:t>
            </w:r>
            <w:r>
              <w:rPr>
                <w:sz w:val="20"/>
              </w:rPr>
              <w:t xml:space="preserve">is deemed to have failed the commissioning tests and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>shall not be put in service.</w:t>
            </w:r>
          </w:p>
        </w:tc>
      </w:tr>
      <w:tr w:rsidR="005F55F8" w14:paraId="0D3377C8" w14:textId="77777777">
        <w:trPr>
          <w:trHeight w:hRule="exact" w:val="3212"/>
        </w:trPr>
        <w:tc>
          <w:tcPr>
            <w:tcW w:w="9074" w:type="dxa"/>
            <w:gridSpan w:val="2"/>
          </w:tcPr>
          <w:p w14:paraId="7CBD820F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comments / observations:</w:t>
            </w:r>
          </w:p>
        </w:tc>
      </w:tr>
      <w:tr w:rsidR="005F55F8" w14:paraId="75CDC477" w14:textId="77777777">
        <w:trPr>
          <w:trHeight w:hRule="exact" w:val="480"/>
        </w:trPr>
        <w:tc>
          <w:tcPr>
            <w:tcW w:w="9074" w:type="dxa"/>
            <w:gridSpan w:val="2"/>
            <w:shd w:val="clear" w:color="auto" w:fill="BEBEBE"/>
          </w:tcPr>
          <w:p w14:paraId="0A86F0BA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Declaration – to be completed by </w:t>
            </w:r>
            <w:r>
              <w:rPr>
                <w:b/>
                <w:sz w:val="20"/>
              </w:rPr>
              <w:t xml:space="preserve">Generator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 xml:space="preserve">Generator’s </w:t>
            </w:r>
            <w:r>
              <w:rPr>
                <w:sz w:val="20"/>
              </w:rPr>
              <w:t>Appointed Technical Representative.</w:t>
            </w:r>
          </w:p>
        </w:tc>
      </w:tr>
      <w:tr w:rsidR="005F55F8" w14:paraId="5632D15A" w14:textId="77777777">
        <w:trPr>
          <w:trHeight w:hRule="exact" w:val="2088"/>
        </w:trPr>
        <w:tc>
          <w:tcPr>
            <w:tcW w:w="9074" w:type="dxa"/>
            <w:gridSpan w:val="2"/>
          </w:tcPr>
          <w:p w14:paraId="71F71292" w14:textId="77777777" w:rsidR="005F55F8" w:rsidRDefault="00FE02C2"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 xml:space="preserve">I declare that for the </w:t>
            </w:r>
            <w:r>
              <w:rPr>
                <w:b/>
                <w:sz w:val="20"/>
              </w:rPr>
              <w:t xml:space="preserve">Type A Power Generating Module </w:t>
            </w:r>
            <w:r>
              <w:rPr>
                <w:sz w:val="20"/>
              </w:rPr>
              <w:t>within the scope of this EREC G99, and the installation:</w:t>
            </w:r>
          </w:p>
          <w:p w14:paraId="2E90694B" w14:textId="77777777" w:rsidR="005F55F8" w:rsidRDefault="00FE02C2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117"/>
              <w:ind w:hanging="220"/>
              <w:rPr>
                <w:sz w:val="20"/>
              </w:rPr>
            </w:pPr>
            <w:r>
              <w:rPr>
                <w:sz w:val="20"/>
              </w:rPr>
              <w:t>Compliance with the requirements of EREC G99 is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z w:val="20"/>
              </w:rPr>
              <w:t>hieved.</w:t>
            </w:r>
          </w:p>
          <w:p w14:paraId="75243EA1" w14:textId="77777777" w:rsidR="005F55F8" w:rsidRDefault="00FE02C2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0"/>
              <w:ind w:hanging="220"/>
              <w:rPr>
                <w:sz w:val="20"/>
              </w:rPr>
            </w:pPr>
            <w:r>
              <w:rPr>
                <w:sz w:val="20"/>
              </w:rPr>
              <w:t>The commissioning checks detailed in Form A2-4 have been successfully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completed*.</w:t>
            </w:r>
          </w:p>
          <w:p w14:paraId="0A83A545" w14:textId="77777777" w:rsidR="005F55F8" w:rsidRDefault="00FE02C2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0"/>
              <w:ind w:hanging="220"/>
              <w:rPr>
                <w:sz w:val="20"/>
              </w:rPr>
            </w:pPr>
            <w:r>
              <w:rPr>
                <w:sz w:val="20"/>
              </w:rPr>
              <w:t>The commissioning checks detailed in this Form A3-1 have been successfully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completed.</w:t>
            </w:r>
          </w:p>
          <w:p w14:paraId="7768086D" w14:textId="77777777" w:rsidR="005F55F8" w:rsidRDefault="005F55F8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6D183EEC" w14:textId="77777777" w:rsidR="005F55F8" w:rsidRDefault="00FE02C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*delete if not applicable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if the </w:t>
            </w:r>
            <w:r>
              <w:rPr>
                <w:b/>
                <w:sz w:val="20"/>
              </w:rPr>
              <w:t xml:space="preserve">Interface Protection </w:t>
            </w:r>
            <w:r>
              <w:rPr>
                <w:sz w:val="20"/>
              </w:rPr>
              <w:t xml:space="preserve">and ride through capabilities are 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.</w:t>
            </w:r>
          </w:p>
        </w:tc>
      </w:tr>
      <w:tr w:rsidR="005F55F8" w14:paraId="01EDFF4D" w14:textId="77777777">
        <w:trPr>
          <w:trHeight w:hRule="exact" w:val="480"/>
        </w:trPr>
        <w:tc>
          <w:tcPr>
            <w:tcW w:w="9074" w:type="dxa"/>
            <w:gridSpan w:val="2"/>
          </w:tcPr>
          <w:p w14:paraId="76966001" w14:textId="77777777" w:rsidR="005F55F8" w:rsidRDefault="00FE02C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5F55F8" w14:paraId="32057FFD" w14:textId="77777777">
        <w:trPr>
          <w:trHeight w:hRule="exact" w:val="480"/>
        </w:trPr>
        <w:tc>
          <w:tcPr>
            <w:tcW w:w="6234" w:type="dxa"/>
          </w:tcPr>
          <w:p w14:paraId="2267E70B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 w14:paraId="07176213" w14:textId="77777777" w:rsidR="005F55F8" w:rsidRDefault="005F55F8"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 w14:paraId="271A2B8D" w14:textId="77777777" w:rsidR="005F55F8" w:rsidRDefault="00FE02C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5F55F8" w14:paraId="7018B759" w14:textId="77777777">
        <w:trPr>
          <w:trHeight w:hRule="exact" w:val="480"/>
        </w:trPr>
        <w:tc>
          <w:tcPr>
            <w:tcW w:w="6234" w:type="dxa"/>
          </w:tcPr>
          <w:p w14:paraId="180BD67E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 w14:paraId="1930617D" w14:textId="77777777" w:rsidR="005F55F8" w:rsidRDefault="005F55F8"/>
        </w:tc>
      </w:tr>
      <w:tr w:rsidR="005F55F8" w14:paraId="258C6274" w14:textId="77777777">
        <w:trPr>
          <w:trHeight w:hRule="exact" w:val="480"/>
        </w:trPr>
        <w:tc>
          <w:tcPr>
            <w:tcW w:w="9074" w:type="dxa"/>
            <w:gridSpan w:val="2"/>
          </w:tcPr>
          <w:p w14:paraId="7F3EC159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</w:tr>
      <w:tr w:rsidR="005F55F8" w14:paraId="2BEAF93E" w14:textId="77777777">
        <w:trPr>
          <w:trHeight w:hRule="exact" w:val="710"/>
        </w:trPr>
        <w:tc>
          <w:tcPr>
            <w:tcW w:w="9074" w:type="dxa"/>
            <w:gridSpan w:val="2"/>
            <w:shd w:val="clear" w:color="auto" w:fill="BEBEBE"/>
          </w:tcPr>
          <w:p w14:paraId="15A9BE01" w14:textId="77777777" w:rsidR="005F55F8" w:rsidRDefault="00FE02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Declaration – to be completed by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 xml:space="preserve">Witnessing Representative if applicable. Delete if not witnessed by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.</w:t>
            </w:r>
          </w:p>
        </w:tc>
      </w:tr>
      <w:tr w:rsidR="005F55F8" w14:paraId="1CBE8C34" w14:textId="77777777">
        <w:trPr>
          <w:trHeight w:hRule="exact" w:val="1280"/>
        </w:trPr>
        <w:tc>
          <w:tcPr>
            <w:tcW w:w="9074" w:type="dxa"/>
            <w:gridSpan w:val="2"/>
          </w:tcPr>
          <w:p w14:paraId="706880EF" w14:textId="77777777" w:rsidR="005F55F8" w:rsidRDefault="00FE02C2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I confirm that I have witnessed:</w:t>
            </w:r>
          </w:p>
          <w:p w14:paraId="7427409D" w14:textId="77777777" w:rsidR="005F55F8" w:rsidRDefault="00FE02C2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0"/>
              <w:ind w:firstLine="0"/>
              <w:rPr>
                <w:sz w:val="20"/>
              </w:rPr>
            </w:pPr>
            <w:r>
              <w:rPr>
                <w:sz w:val="20"/>
              </w:rPr>
              <w:t>The commissioning checks detailed in Form A2-4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*;</w:t>
            </w:r>
          </w:p>
          <w:p w14:paraId="20E6C78A" w14:textId="77777777" w:rsidR="005F55F8" w:rsidRDefault="00FE02C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0"/>
              <w:ind w:right="105" w:firstLine="0"/>
              <w:rPr>
                <w:sz w:val="20"/>
              </w:rPr>
            </w:pPr>
            <w:r>
              <w:rPr>
                <w:sz w:val="20"/>
              </w:rPr>
              <w:t>The commissioning checks detailed in this Form A3-1 on behalf of and that the results are an accurate record of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checks.</w:t>
            </w:r>
          </w:p>
          <w:p w14:paraId="5081C064" w14:textId="77777777" w:rsidR="005F55F8" w:rsidRDefault="00FE02C2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sz w:val="20"/>
              </w:rPr>
              <w:t xml:space="preserve">*delete if not applicable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if the </w:t>
            </w:r>
            <w:r>
              <w:rPr>
                <w:b/>
                <w:sz w:val="20"/>
              </w:rPr>
              <w:t xml:space="preserve">Interface Protection </w:t>
            </w:r>
            <w:r>
              <w:rPr>
                <w:sz w:val="20"/>
              </w:rPr>
              <w:t xml:space="preserve">and ride through capabilities are </w:t>
            </w:r>
            <w:r>
              <w:rPr>
                <w:b/>
                <w:sz w:val="20"/>
              </w:rPr>
              <w:t>Type Tested</w:t>
            </w:r>
          </w:p>
        </w:tc>
      </w:tr>
      <w:tr w:rsidR="005F55F8" w14:paraId="32D6302E" w14:textId="77777777">
        <w:trPr>
          <w:trHeight w:hRule="exact" w:val="480"/>
        </w:trPr>
        <w:tc>
          <w:tcPr>
            <w:tcW w:w="9074" w:type="dxa"/>
            <w:gridSpan w:val="2"/>
          </w:tcPr>
          <w:p w14:paraId="5515727E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5F55F8" w14:paraId="4F2DCC42" w14:textId="77777777">
        <w:trPr>
          <w:trHeight w:hRule="exact" w:val="480"/>
        </w:trPr>
        <w:tc>
          <w:tcPr>
            <w:tcW w:w="6234" w:type="dxa"/>
          </w:tcPr>
          <w:p w14:paraId="5E031778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 w14:paraId="37A850BA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5F55F8" w14:paraId="124B1A5C" w14:textId="77777777">
        <w:trPr>
          <w:trHeight w:hRule="exact" w:val="482"/>
        </w:trPr>
        <w:tc>
          <w:tcPr>
            <w:tcW w:w="6234" w:type="dxa"/>
          </w:tcPr>
          <w:p w14:paraId="2B01CDE7" w14:textId="77777777" w:rsidR="005F55F8" w:rsidRDefault="00FE02C2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 w14:paraId="7F44ED28" w14:textId="77777777" w:rsidR="005F55F8" w:rsidRDefault="005F55F8"/>
        </w:tc>
      </w:tr>
    </w:tbl>
    <w:p w14:paraId="663EF497" w14:textId="77777777" w:rsidR="00000000" w:rsidRDefault="00FE02C2"/>
    <w:sectPr w:rsidR="00000000">
      <w:pgSz w:w="11910" w:h="16840"/>
      <w:pgMar w:top="1800" w:right="1280" w:bottom="280" w:left="13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A166F" w14:textId="77777777" w:rsidR="00000000" w:rsidRDefault="00FE02C2">
      <w:r>
        <w:separator/>
      </w:r>
    </w:p>
  </w:endnote>
  <w:endnote w:type="continuationSeparator" w:id="0">
    <w:p w14:paraId="47C6B769" w14:textId="77777777" w:rsidR="00000000" w:rsidRDefault="00FE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56581" w14:textId="77777777" w:rsidR="00000000" w:rsidRDefault="00FE02C2">
      <w:r>
        <w:separator/>
      </w:r>
    </w:p>
  </w:footnote>
  <w:footnote w:type="continuationSeparator" w:id="0">
    <w:p w14:paraId="01BFE4D4" w14:textId="77777777" w:rsidR="00000000" w:rsidRDefault="00FE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A3ED3" w14:textId="77777777" w:rsidR="005F55F8" w:rsidRDefault="00FE02C2">
    <w:pPr>
      <w:pStyle w:val="BodyText"/>
      <w:spacing w:line="14" w:lineRule="auto"/>
    </w:pPr>
    <w:r>
      <w:pict w14:anchorId="4B1FDDB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95pt;margin-top:55.75pt;width:181.45pt;height:36.1pt;z-index:-24472;mso-position-horizontal-relative:page;mso-position-vertical-relative:page" filled="f" stroked="f">
          <v:textbox inset="0,0,0,0">
            <w:txbxContent>
              <w:p w14:paraId="65A25682" w14:textId="77777777" w:rsidR="005F55F8" w:rsidRDefault="00FE02C2">
                <w:pPr>
                  <w:pStyle w:val="BodyText"/>
                  <w:spacing w:before="12"/>
                  <w:ind w:left="20" w:right="-2"/>
                </w:pPr>
                <w:r>
                  <w:t>ENA Engineering Recommendation G99 Issue 1 Amendment 6 2020</w:t>
                </w:r>
              </w:p>
              <w:p w14:paraId="1FDDB383" w14:textId="77777777" w:rsidR="005F55F8" w:rsidRDefault="00FE02C2">
                <w:pPr>
                  <w:pStyle w:val="BodyText"/>
                  <w:spacing w:line="228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08A6385">
        <v:shape id="_x0000_s1027" type="#_x0000_t202" style="position:absolute;margin-left:491.8pt;margin-top:55.75pt;width:33.6pt;height:13.15pt;z-index:-24448;mso-position-horizontal-relative:page;mso-position-vertical-relative:page" filled="f" stroked="f">
          <v:textbox inset="0,0,0,0">
            <w:txbxContent>
              <w:p w14:paraId="0428ACE2" w14:textId="77777777" w:rsidR="005F55F8" w:rsidRDefault="00FE02C2">
                <w:pPr>
                  <w:pStyle w:val="BodyText"/>
                  <w:spacing w:before="12"/>
                  <w:ind w:left="20"/>
                </w:pPr>
                <w:r>
                  <w:t>Type 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6861" w14:textId="77777777" w:rsidR="005F55F8" w:rsidRDefault="00FE02C2">
    <w:pPr>
      <w:pStyle w:val="BodyText"/>
      <w:spacing w:line="14" w:lineRule="auto"/>
    </w:pPr>
    <w:r>
      <w:pict w14:anchorId="7818A0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5pt;margin-top:55.75pt;width:33.6pt;height:13.15pt;z-index:-24424;mso-position-horizontal-relative:page;mso-position-vertical-relative:page" filled="f" stroked="f">
          <v:textbox inset="0,0,0,0">
            <w:txbxContent>
              <w:p w14:paraId="03117D5B" w14:textId="77777777" w:rsidR="005F55F8" w:rsidRDefault="00FE02C2">
                <w:pPr>
                  <w:pStyle w:val="BodyText"/>
                  <w:spacing w:before="12"/>
                  <w:ind w:left="20"/>
                </w:pPr>
                <w:r>
                  <w:t>Type A</w:t>
                </w:r>
              </w:p>
            </w:txbxContent>
          </v:textbox>
          <w10:wrap anchorx="page" anchory="page"/>
        </v:shape>
      </w:pict>
    </w:r>
    <w:r>
      <w:pict w14:anchorId="63C7089D">
        <v:shape id="_x0000_s1025" type="#_x0000_t202" style="position:absolute;margin-left:343.95pt;margin-top:55.75pt;width:182.45pt;height:36.1pt;z-index:-24400;mso-position-horizontal-relative:page;mso-position-vertical-relative:page" filled="f" stroked="f">
          <v:textbox inset="0,0,0,0">
            <w:txbxContent>
              <w:p w14:paraId="71E237C9" w14:textId="77777777" w:rsidR="005F55F8" w:rsidRDefault="00FE02C2">
                <w:pPr>
                  <w:pStyle w:val="BodyText"/>
                  <w:spacing w:before="12"/>
                  <w:ind w:right="38"/>
                  <w:jc w:val="right"/>
                </w:pPr>
                <w:r>
                  <w:t>ENA Engineering Recommendation G99</w:t>
                </w:r>
              </w:p>
              <w:p w14:paraId="0E830F83" w14:textId="77777777" w:rsidR="005F55F8" w:rsidRDefault="00FE02C2"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t>Issue 1 Amendment 6 2020</w:t>
                </w:r>
              </w:p>
              <w:p w14:paraId="54F6C0DF" w14:textId="77777777" w:rsidR="005F55F8" w:rsidRDefault="00FE02C2"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95DA6"/>
    <w:multiLevelType w:val="hybridMultilevel"/>
    <w:tmpl w:val="C2E69D4E"/>
    <w:lvl w:ilvl="0" w:tplc="4F92086C">
      <w:start w:val="1"/>
      <w:numFmt w:val="decimal"/>
      <w:lvlText w:val="%1."/>
      <w:lvlJc w:val="left"/>
      <w:pPr>
        <w:ind w:left="323" w:hanging="221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54326DE0">
      <w:numFmt w:val="bullet"/>
      <w:lvlText w:val="•"/>
      <w:lvlJc w:val="left"/>
      <w:pPr>
        <w:ind w:left="1194" w:hanging="221"/>
      </w:pPr>
      <w:rPr>
        <w:rFonts w:hint="default"/>
      </w:rPr>
    </w:lvl>
    <w:lvl w:ilvl="2" w:tplc="ABE26DA2">
      <w:numFmt w:val="bullet"/>
      <w:lvlText w:val="•"/>
      <w:lvlJc w:val="left"/>
      <w:pPr>
        <w:ind w:left="2068" w:hanging="221"/>
      </w:pPr>
      <w:rPr>
        <w:rFonts w:hint="default"/>
      </w:rPr>
    </w:lvl>
    <w:lvl w:ilvl="3" w:tplc="4ED83672">
      <w:numFmt w:val="bullet"/>
      <w:lvlText w:val="•"/>
      <w:lvlJc w:val="left"/>
      <w:pPr>
        <w:ind w:left="2943" w:hanging="221"/>
      </w:pPr>
      <w:rPr>
        <w:rFonts w:hint="default"/>
      </w:rPr>
    </w:lvl>
    <w:lvl w:ilvl="4" w:tplc="1FD6BCA8">
      <w:numFmt w:val="bullet"/>
      <w:lvlText w:val="•"/>
      <w:lvlJc w:val="left"/>
      <w:pPr>
        <w:ind w:left="3817" w:hanging="221"/>
      </w:pPr>
      <w:rPr>
        <w:rFonts w:hint="default"/>
      </w:rPr>
    </w:lvl>
    <w:lvl w:ilvl="5" w:tplc="F3EE73D2">
      <w:numFmt w:val="bullet"/>
      <w:lvlText w:val="•"/>
      <w:lvlJc w:val="left"/>
      <w:pPr>
        <w:ind w:left="4691" w:hanging="221"/>
      </w:pPr>
      <w:rPr>
        <w:rFonts w:hint="default"/>
      </w:rPr>
    </w:lvl>
    <w:lvl w:ilvl="6" w:tplc="B16C2164">
      <w:numFmt w:val="bullet"/>
      <w:lvlText w:val="•"/>
      <w:lvlJc w:val="left"/>
      <w:pPr>
        <w:ind w:left="5566" w:hanging="221"/>
      </w:pPr>
      <w:rPr>
        <w:rFonts w:hint="default"/>
      </w:rPr>
    </w:lvl>
    <w:lvl w:ilvl="7" w:tplc="8140ED62">
      <w:numFmt w:val="bullet"/>
      <w:lvlText w:val="•"/>
      <w:lvlJc w:val="left"/>
      <w:pPr>
        <w:ind w:left="6440" w:hanging="221"/>
      </w:pPr>
      <w:rPr>
        <w:rFonts w:hint="default"/>
      </w:rPr>
    </w:lvl>
    <w:lvl w:ilvl="8" w:tplc="4BE03D18">
      <w:numFmt w:val="bullet"/>
      <w:lvlText w:val="•"/>
      <w:lvlJc w:val="left"/>
      <w:pPr>
        <w:ind w:left="7315" w:hanging="221"/>
      </w:pPr>
      <w:rPr>
        <w:rFonts w:hint="default"/>
      </w:rPr>
    </w:lvl>
  </w:abstractNum>
  <w:abstractNum w:abstractNumId="1" w15:restartNumberingAfterBreak="0">
    <w:nsid w:val="31775863"/>
    <w:multiLevelType w:val="hybridMultilevel"/>
    <w:tmpl w:val="37482D68"/>
    <w:lvl w:ilvl="0" w:tplc="35069D66">
      <w:start w:val="1"/>
      <w:numFmt w:val="decimal"/>
      <w:lvlText w:val="%1."/>
      <w:lvlJc w:val="left"/>
      <w:pPr>
        <w:ind w:left="10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930D752">
      <w:numFmt w:val="bullet"/>
      <w:lvlText w:val="•"/>
      <w:lvlJc w:val="left"/>
      <w:pPr>
        <w:ind w:left="996" w:hanging="221"/>
      </w:pPr>
      <w:rPr>
        <w:rFonts w:hint="default"/>
      </w:rPr>
    </w:lvl>
    <w:lvl w:ilvl="2" w:tplc="ECE24D38">
      <w:numFmt w:val="bullet"/>
      <w:lvlText w:val="•"/>
      <w:lvlJc w:val="left"/>
      <w:pPr>
        <w:ind w:left="1892" w:hanging="221"/>
      </w:pPr>
      <w:rPr>
        <w:rFonts w:hint="default"/>
      </w:rPr>
    </w:lvl>
    <w:lvl w:ilvl="3" w:tplc="AEA6C8FE">
      <w:numFmt w:val="bullet"/>
      <w:lvlText w:val="•"/>
      <w:lvlJc w:val="left"/>
      <w:pPr>
        <w:ind w:left="2789" w:hanging="221"/>
      </w:pPr>
      <w:rPr>
        <w:rFonts w:hint="default"/>
      </w:rPr>
    </w:lvl>
    <w:lvl w:ilvl="4" w:tplc="595A4B9C">
      <w:numFmt w:val="bullet"/>
      <w:lvlText w:val="•"/>
      <w:lvlJc w:val="left"/>
      <w:pPr>
        <w:ind w:left="3685" w:hanging="221"/>
      </w:pPr>
      <w:rPr>
        <w:rFonts w:hint="default"/>
      </w:rPr>
    </w:lvl>
    <w:lvl w:ilvl="5" w:tplc="383CBC80">
      <w:numFmt w:val="bullet"/>
      <w:lvlText w:val="•"/>
      <w:lvlJc w:val="left"/>
      <w:pPr>
        <w:ind w:left="4581" w:hanging="221"/>
      </w:pPr>
      <w:rPr>
        <w:rFonts w:hint="default"/>
      </w:rPr>
    </w:lvl>
    <w:lvl w:ilvl="6" w:tplc="EE026744">
      <w:numFmt w:val="bullet"/>
      <w:lvlText w:val="•"/>
      <w:lvlJc w:val="left"/>
      <w:pPr>
        <w:ind w:left="5478" w:hanging="221"/>
      </w:pPr>
      <w:rPr>
        <w:rFonts w:hint="default"/>
      </w:rPr>
    </w:lvl>
    <w:lvl w:ilvl="7" w:tplc="FC66737A">
      <w:numFmt w:val="bullet"/>
      <w:lvlText w:val="•"/>
      <w:lvlJc w:val="left"/>
      <w:pPr>
        <w:ind w:left="6374" w:hanging="221"/>
      </w:pPr>
      <w:rPr>
        <w:rFonts w:hint="default"/>
      </w:rPr>
    </w:lvl>
    <w:lvl w:ilvl="8" w:tplc="767C1606">
      <w:numFmt w:val="bullet"/>
      <w:lvlText w:val="•"/>
      <w:lvlJc w:val="left"/>
      <w:pPr>
        <w:ind w:left="7271" w:hanging="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5F8"/>
    <w:rsid w:val="005F55F8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BB827"/>
  <w15:docId w15:val="{7FCC3C59-BEED-4D22-B260-93491C9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ed@wxyz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033703C9B4289FA36CFBE52A624" ma:contentTypeVersion="13" ma:contentTypeDescription="Create a new document." ma:contentTypeScope="" ma:versionID="ed2c9e75cd73a8b83557e3eba9b480e1">
  <xsd:schema xmlns:xsd="http://www.w3.org/2001/XMLSchema" xmlns:xs="http://www.w3.org/2001/XMLSchema" xmlns:p="http://schemas.microsoft.com/office/2006/metadata/properties" xmlns:ns2="10c873d5-23b6-4984-859e-b50939a50bbb" xmlns:ns3="1204e082-ddfc-4eaf-903e-5230b18e2dc9" targetNamespace="http://schemas.microsoft.com/office/2006/metadata/properties" ma:root="true" ma:fieldsID="b44cd557237da112e71d9ee2ed3905ed" ns2:_="" ns3:_="">
    <xsd:import namespace="10c873d5-23b6-4984-859e-b50939a50bbb"/>
    <xsd:import namespace="1204e082-ddfc-4eaf-903e-5230b18e2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d5-23b6-4984-859e-b50939a5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082-ddfc-4eaf-903e-5230b18e2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958DB-8FE9-4A6A-B64F-5E60E4795378}"/>
</file>

<file path=customXml/itemProps2.xml><?xml version="1.0" encoding="utf-8"?>
<ds:datastoreItem xmlns:ds="http://schemas.openxmlformats.org/officeDocument/2006/customXml" ds:itemID="{504EE387-B1AC-4C0E-952A-89B31F235D66}"/>
</file>

<file path=customXml/itemProps3.xml><?xml version="1.0" encoding="utf-8"?>
<ds:datastoreItem xmlns:ds="http://schemas.openxmlformats.org/officeDocument/2006/customXml" ds:itemID="{8F02FDED-6A0D-462D-9E5B-7A93D4334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4475</Characters>
  <Application>Microsoft Office Word</Application>
  <DocSecurity>4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cp:lastModifiedBy>Mark Dunk</cp:lastModifiedBy>
  <cp:revision>2</cp:revision>
  <dcterms:created xsi:type="dcterms:W3CDTF">2020-07-29T12:58:00Z</dcterms:created>
  <dcterms:modified xsi:type="dcterms:W3CDTF">2020-07-29T12:58:00Z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0x01010059C80033703C9B4289FA36CFBE52A624</vt:lpwstr>
  </property>
</Properties>
</file>